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jc w:val="center"/>
        <w:tblLook w:val="04A0" w:firstRow="1" w:lastRow="0" w:firstColumn="1" w:lastColumn="0" w:noHBand="0" w:noVBand="1"/>
      </w:tblPr>
      <w:tblGrid>
        <w:gridCol w:w="3402"/>
        <w:gridCol w:w="6238"/>
      </w:tblGrid>
      <w:tr w:rsidR="00A630A8" w:rsidRPr="003C355E" w14:paraId="7F238722" w14:textId="77777777" w:rsidTr="00A630A8">
        <w:trPr>
          <w:jc w:val="center"/>
        </w:trPr>
        <w:tc>
          <w:tcPr>
            <w:tcW w:w="3402" w:type="dxa"/>
            <w:tcBorders>
              <w:top w:val="nil"/>
              <w:left w:val="nil"/>
              <w:bottom w:val="nil"/>
              <w:right w:val="nil"/>
            </w:tcBorders>
          </w:tcPr>
          <w:p w14:paraId="4125BDED" w14:textId="4B660F5E" w:rsidR="00A630A8" w:rsidRPr="00D93356" w:rsidRDefault="00A630A8" w:rsidP="003C355E">
            <w:pPr>
              <w:jc w:val="center"/>
              <w:rPr>
                <w:position w:val="6"/>
                <w:sz w:val="26"/>
                <w:szCs w:val="26"/>
              </w:rPr>
            </w:pPr>
            <w:r w:rsidRPr="00D93356">
              <w:rPr>
                <w:b/>
                <w:position w:val="6"/>
                <w:sz w:val="26"/>
                <w:szCs w:val="26"/>
              </w:rPr>
              <w:t>HỘI ĐỒNG NHÂN DÂN</w:t>
            </w:r>
            <w:r w:rsidRPr="00D93356">
              <w:rPr>
                <w:b/>
                <w:position w:val="6"/>
                <w:sz w:val="26"/>
                <w:szCs w:val="26"/>
              </w:rPr>
              <w:br/>
            </w:r>
            <w:r w:rsidR="000D0DC8" w:rsidRPr="00D93356">
              <w:rPr>
                <w:b/>
                <w:position w:val="6"/>
                <w:sz w:val="26"/>
                <w:szCs w:val="26"/>
              </w:rPr>
              <w:t>PHƯỜNG ĐỨC XUÂN</w:t>
            </w:r>
          </w:p>
          <w:p w14:paraId="6D991BCB" w14:textId="0544B52E" w:rsidR="00AB20F4" w:rsidRPr="003C355E" w:rsidRDefault="001D1FDE" w:rsidP="003C355E">
            <w:pPr>
              <w:jc w:val="center"/>
              <w:rPr>
                <w:position w:val="6"/>
                <w:sz w:val="26"/>
              </w:rPr>
            </w:pPr>
            <w:r w:rsidRPr="003C355E">
              <w:rPr>
                <w:i/>
                <w:iCs/>
                <w:noProof/>
                <w:position w:val="6"/>
              </w:rPr>
              <mc:AlternateContent>
                <mc:Choice Requires="wps">
                  <w:drawing>
                    <wp:anchor distT="0" distB="0" distL="114300" distR="114300" simplePos="0" relativeHeight="251659776" behindDoc="0" locked="0" layoutInCell="1" allowOverlap="1" wp14:anchorId="350FA83D" wp14:editId="4FCC8AAA">
                      <wp:simplePos x="0" y="0"/>
                      <wp:positionH relativeFrom="column">
                        <wp:posOffset>526085</wp:posOffset>
                      </wp:positionH>
                      <wp:positionV relativeFrom="paragraph">
                        <wp:posOffset>29845</wp:posOffset>
                      </wp:positionV>
                      <wp:extent cx="89979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9979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066A9F4E"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2.35pt" to="11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" strokecolor="black [3200]" strokeweight=".5pt">
                      <v:stroke joinstyle="miter"/>
                    </v:line>
                  </w:pict>
                </mc:Fallback>
              </mc:AlternateContent>
            </w:r>
          </w:p>
          <w:p w14:paraId="30FFC83F" w14:textId="50B9DF97" w:rsidR="00A630A8" w:rsidRPr="000263B6" w:rsidRDefault="00C77644" w:rsidP="000263B6">
            <w:pPr>
              <w:jc w:val="center"/>
              <w:rPr>
                <w:position w:val="6"/>
                <w:sz w:val="26"/>
                <w:szCs w:val="26"/>
              </w:rPr>
            </w:pPr>
            <w:r w:rsidRPr="000263B6">
              <w:rPr>
                <w:noProof/>
                <w:position w:val="6"/>
                <w:sz w:val="26"/>
                <w:szCs w:val="26"/>
              </w:rPr>
              <mc:AlternateContent>
                <mc:Choice Requires="wps">
                  <w:drawing>
                    <wp:anchor distT="0" distB="0" distL="114300" distR="114300" simplePos="0" relativeHeight="251658752" behindDoc="0" locked="0" layoutInCell="1" allowOverlap="1" wp14:anchorId="4148D5E4" wp14:editId="4B90B654">
                      <wp:simplePos x="0" y="0"/>
                      <wp:positionH relativeFrom="column">
                        <wp:posOffset>117475</wp:posOffset>
                      </wp:positionH>
                      <wp:positionV relativeFrom="paragraph">
                        <wp:posOffset>329565</wp:posOffset>
                      </wp:positionV>
                      <wp:extent cx="1079500" cy="342900"/>
                      <wp:effectExtent l="0" t="0" r="25400" b="19050"/>
                      <wp:wrapNone/>
                      <wp:docPr id="1534143537" name="Rectangle 3"/>
                      <wp:cNvGraphicFramePr/>
                      <a:graphic xmlns:a="http://schemas.openxmlformats.org/drawingml/2006/main">
                        <a:graphicData uri="http://schemas.microsoft.com/office/word/2010/wordprocessingShape">
                          <wps:wsp>
                            <wps:cNvSpPr/>
                            <wps:spPr>
                              <a:xfrm>
                                <a:off x="0" y="0"/>
                                <a:ext cx="10795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50A4C08C" w14:textId="3107B4DA" w:rsidR="00CA2388" w:rsidRDefault="00CA2388" w:rsidP="00CA2388">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8D5E4" id="Rectangle 3" o:spid="_x0000_s1026" style="position:absolute;left:0;text-align:left;margin-left:9.25pt;margin-top:25.95pt;width:8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" fillcolor="white [3201]" strokecolor="black [3200]" strokeweight="1pt">
                      <v:textbox>
                        <w:txbxContent>
                          <w:p w14:paraId="50A4C08C" w14:textId="3107B4DA" w:rsidR="00CA2388" w:rsidRDefault="00CA2388" w:rsidP="00CA2388">
                            <w:pPr>
                              <w:jc w:val="center"/>
                            </w:pPr>
                            <w:r>
                              <w:t>DỰ THẢO</w:t>
                            </w:r>
                          </w:p>
                        </w:txbxContent>
                      </v:textbox>
                    </v:rect>
                  </w:pict>
                </mc:Fallback>
              </mc:AlternateContent>
            </w:r>
            <w:r w:rsidR="00A630A8" w:rsidRPr="000263B6">
              <w:rPr>
                <w:position w:val="6"/>
                <w:sz w:val="26"/>
                <w:szCs w:val="26"/>
              </w:rPr>
              <w:t xml:space="preserve">Số: </w:t>
            </w:r>
            <w:r w:rsidR="000263B6" w:rsidRPr="000263B6">
              <w:rPr>
                <w:position w:val="6"/>
                <w:sz w:val="26"/>
                <w:szCs w:val="26"/>
              </w:rPr>
              <w:t xml:space="preserve">       </w:t>
            </w:r>
            <w:r w:rsidR="00A630A8" w:rsidRPr="000263B6">
              <w:rPr>
                <w:position w:val="6"/>
                <w:sz w:val="26"/>
                <w:szCs w:val="26"/>
              </w:rPr>
              <w:t>/2026/NQ-HĐND</w:t>
            </w:r>
          </w:p>
        </w:tc>
        <w:tc>
          <w:tcPr>
            <w:tcW w:w="6238" w:type="dxa"/>
            <w:tcBorders>
              <w:top w:val="nil"/>
              <w:left w:val="nil"/>
              <w:bottom w:val="nil"/>
              <w:right w:val="nil"/>
            </w:tcBorders>
          </w:tcPr>
          <w:p w14:paraId="5FB1ECF4" w14:textId="77777777" w:rsidR="00A630A8" w:rsidRPr="000263B6" w:rsidRDefault="00A630A8" w:rsidP="003C355E">
            <w:pPr>
              <w:jc w:val="center"/>
              <w:rPr>
                <w:position w:val="6"/>
                <w:sz w:val="26"/>
                <w:szCs w:val="26"/>
              </w:rPr>
            </w:pPr>
            <w:r w:rsidRPr="000263B6">
              <w:rPr>
                <w:b/>
                <w:position w:val="6"/>
                <w:sz w:val="26"/>
                <w:szCs w:val="26"/>
              </w:rPr>
              <w:t>CỘNG HÒA XÃ HỘI CHỦ NGHĨA VIỆT NAM</w:t>
            </w:r>
          </w:p>
          <w:p w14:paraId="47DC4533" w14:textId="77777777" w:rsidR="00A630A8" w:rsidRPr="003C355E" w:rsidRDefault="00A630A8" w:rsidP="003C355E">
            <w:pPr>
              <w:jc w:val="center"/>
              <w:rPr>
                <w:position w:val="6"/>
              </w:rPr>
            </w:pPr>
            <w:r w:rsidRPr="003C355E">
              <w:rPr>
                <w:b/>
                <w:position w:val="6"/>
              </w:rPr>
              <w:t>Độc lập - Tự do - Hạnh phúc</w:t>
            </w:r>
          </w:p>
          <w:p w14:paraId="36A16DC9" w14:textId="5232D70E" w:rsidR="00AB20F4" w:rsidRPr="003C355E" w:rsidRDefault="001D1FDE" w:rsidP="003C355E">
            <w:pPr>
              <w:jc w:val="center"/>
              <w:rPr>
                <w:i/>
                <w:iCs/>
                <w:position w:val="6"/>
                <w:sz w:val="26"/>
              </w:rPr>
            </w:pPr>
            <w:r w:rsidRPr="003C355E">
              <w:rPr>
                <w:i/>
                <w:iCs/>
                <w:noProof/>
                <w:position w:val="6"/>
              </w:rPr>
              <mc:AlternateContent>
                <mc:Choice Requires="wps">
                  <w:drawing>
                    <wp:anchor distT="0" distB="0" distL="114300" distR="114300" simplePos="0" relativeHeight="251655680" behindDoc="0" locked="0" layoutInCell="1" allowOverlap="1" wp14:anchorId="0B8DCE13" wp14:editId="3FBB8A8E">
                      <wp:simplePos x="0" y="0"/>
                      <wp:positionH relativeFrom="column">
                        <wp:posOffset>835660</wp:posOffset>
                      </wp:positionH>
                      <wp:positionV relativeFrom="paragraph">
                        <wp:posOffset>23165</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44424741" id="Straight Connector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8pt" to="2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" strokecolor="black [3200]" strokeweight=".5pt">
                      <v:stroke joinstyle="miter"/>
                    </v:line>
                  </w:pict>
                </mc:Fallback>
              </mc:AlternateContent>
            </w:r>
          </w:p>
          <w:p w14:paraId="03A229A0" w14:textId="4058A57B" w:rsidR="00A630A8" w:rsidRPr="003C355E" w:rsidRDefault="000D0DC8" w:rsidP="000263B6">
            <w:pPr>
              <w:spacing w:after="240"/>
              <w:jc w:val="center"/>
              <w:rPr>
                <w:i/>
                <w:iCs/>
                <w:position w:val="6"/>
                <w:szCs w:val="28"/>
              </w:rPr>
            </w:pPr>
            <w:r>
              <w:rPr>
                <w:i/>
                <w:iCs/>
                <w:position w:val="6"/>
                <w:szCs w:val="28"/>
              </w:rPr>
              <w:t>Phường Đức Xuân</w:t>
            </w:r>
            <w:r w:rsidR="00A630A8" w:rsidRPr="003C355E">
              <w:rPr>
                <w:i/>
                <w:iCs/>
                <w:position w:val="6"/>
                <w:szCs w:val="28"/>
              </w:rPr>
              <w:t xml:space="preserve">, ngày </w:t>
            </w:r>
            <w:r w:rsidR="000263B6">
              <w:rPr>
                <w:i/>
                <w:iCs/>
                <w:position w:val="6"/>
                <w:szCs w:val="28"/>
              </w:rPr>
              <w:t xml:space="preserve">     </w:t>
            </w:r>
            <w:r w:rsidR="00A630A8" w:rsidRPr="003C355E">
              <w:rPr>
                <w:i/>
                <w:iCs/>
                <w:position w:val="6"/>
                <w:szCs w:val="28"/>
              </w:rPr>
              <w:t xml:space="preserve"> tháng </w:t>
            </w:r>
            <w:r w:rsidR="000263B6">
              <w:rPr>
                <w:i/>
                <w:iCs/>
                <w:position w:val="6"/>
                <w:szCs w:val="28"/>
              </w:rPr>
              <w:t xml:space="preserve">     </w:t>
            </w:r>
            <w:r w:rsidR="00A630A8" w:rsidRPr="003C355E">
              <w:rPr>
                <w:i/>
                <w:iCs/>
                <w:position w:val="6"/>
                <w:szCs w:val="28"/>
              </w:rPr>
              <w:t>năm 2026</w:t>
            </w:r>
          </w:p>
        </w:tc>
      </w:tr>
    </w:tbl>
    <w:p w14:paraId="11042368" w14:textId="10E588B2" w:rsidR="00A630A8" w:rsidRPr="003C355E" w:rsidRDefault="00A630A8" w:rsidP="003C355E">
      <w:pPr>
        <w:spacing w:after="40"/>
        <w:rPr>
          <w:position w:val="6"/>
        </w:rPr>
      </w:pPr>
    </w:p>
    <w:p w14:paraId="66CF1097" w14:textId="7D7045C4" w:rsidR="00A630A8" w:rsidRPr="003C355E" w:rsidRDefault="00A630A8" w:rsidP="003C355E">
      <w:pPr>
        <w:jc w:val="center"/>
        <w:rPr>
          <w:position w:val="6"/>
        </w:rPr>
      </w:pPr>
      <w:r w:rsidRPr="003C355E">
        <w:rPr>
          <w:b/>
          <w:position w:val="6"/>
        </w:rPr>
        <w:t>NGHỊ QUYẾT</w:t>
      </w:r>
    </w:p>
    <w:p w14:paraId="2ABEB647" w14:textId="3AB1A908" w:rsidR="00434363" w:rsidRPr="003C355E" w:rsidRDefault="00A630A8" w:rsidP="003C355E">
      <w:pPr>
        <w:jc w:val="center"/>
        <w:rPr>
          <w:b/>
          <w:position w:val="6"/>
          <w:szCs w:val="28"/>
          <w:shd w:val="clear" w:color="auto" w:fill="FFFFFF"/>
        </w:rPr>
      </w:pPr>
      <w:r w:rsidRPr="003C355E">
        <w:rPr>
          <w:b/>
          <w:position w:val="6"/>
        </w:rPr>
        <w:t xml:space="preserve">Quy định </w:t>
      </w:r>
      <w:r w:rsidR="00434363" w:rsidRPr="003C355E">
        <w:rPr>
          <w:b/>
          <w:position w:val="6"/>
          <w:szCs w:val="28"/>
          <w:shd w:val="clear" w:color="auto" w:fill="FFFFFF"/>
        </w:rPr>
        <w:t>nội dung chi, mức chi đối với công tác xây dựng</w:t>
      </w:r>
    </w:p>
    <w:p w14:paraId="664B9E43" w14:textId="1505EB26" w:rsidR="00434363" w:rsidRPr="003C355E" w:rsidRDefault="00434363" w:rsidP="003C355E">
      <w:pPr>
        <w:jc w:val="center"/>
        <w:rPr>
          <w:b/>
          <w:position w:val="6"/>
          <w:szCs w:val="28"/>
          <w:shd w:val="clear" w:color="auto" w:fill="FFFFFF"/>
        </w:rPr>
      </w:pPr>
      <w:r w:rsidRPr="003C355E">
        <w:rPr>
          <w:b/>
          <w:position w:val="6"/>
          <w:szCs w:val="28"/>
          <w:shd w:val="clear" w:color="auto" w:fill="FFFFFF"/>
        </w:rPr>
        <w:t>văn bản quy phạm pháp luật của Hội đồng nhân dân và</w:t>
      </w:r>
    </w:p>
    <w:p w14:paraId="7E034D19" w14:textId="2E826E6A" w:rsidR="00434363" w:rsidRPr="003C355E" w:rsidRDefault="00434363" w:rsidP="003C355E">
      <w:pPr>
        <w:jc w:val="center"/>
        <w:rPr>
          <w:bCs/>
          <w:position w:val="6"/>
          <w:szCs w:val="28"/>
        </w:rPr>
      </w:pPr>
      <w:r w:rsidRPr="003C355E">
        <w:rPr>
          <w:b/>
          <w:position w:val="6"/>
          <w:szCs w:val="28"/>
          <w:shd w:val="clear" w:color="auto" w:fill="FFFFFF"/>
        </w:rPr>
        <w:t xml:space="preserve">Ủy ban nhân dân </w:t>
      </w:r>
      <w:r w:rsidR="000D0DC8">
        <w:rPr>
          <w:b/>
          <w:position w:val="6"/>
          <w:szCs w:val="28"/>
          <w:shd w:val="clear" w:color="auto" w:fill="FFFFFF"/>
        </w:rPr>
        <w:t>phường Đức Xuân</w:t>
      </w:r>
    </w:p>
    <w:p w14:paraId="17A5F021" w14:textId="538F2713" w:rsidR="003C355E" w:rsidRDefault="00BD2F0D" w:rsidP="003C355E">
      <w:pPr>
        <w:spacing w:before="120" w:after="120"/>
        <w:ind w:firstLine="567"/>
        <w:jc w:val="both"/>
        <w:rPr>
          <w:rFonts w:cs="Times New Roman"/>
          <w:i/>
          <w:iCs/>
          <w:position w:val="6"/>
          <w:szCs w:val="28"/>
        </w:rPr>
      </w:pPr>
      <w:r>
        <w:rPr>
          <w:rFonts w:cs="Times New Roman"/>
          <w:i/>
          <w:iCs/>
          <w:noProof/>
          <w:position w:val="6"/>
          <w:szCs w:val="28"/>
        </w:rPr>
        <mc:AlternateContent>
          <mc:Choice Requires="wps">
            <w:drawing>
              <wp:anchor distT="0" distB="0" distL="114300" distR="114300" simplePos="0" relativeHeight="251667456" behindDoc="0" locked="0" layoutInCell="1" allowOverlap="1" wp14:anchorId="35DAF891" wp14:editId="26E85636">
                <wp:simplePos x="0" y="0"/>
                <wp:positionH relativeFrom="column">
                  <wp:posOffset>2272665</wp:posOffset>
                </wp:positionH>
                <wp:positionV relativeFrom="paragraph">
                  <wp:posOffset>1905</wp:posOffset>
                </wp:positionV>
                <wp:extent cx="1131758"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131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AD266"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8.95pt,.15pt" to="268.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" strokecolor="black [3200]" strokeweight=".5pt">
                <v:stroke joinstyle="miter"/>
              </v:line>
            </w:pict>
          </mc:Fallback>
        </mc:AlternateContent>
      </w:r>
    </w:p>
    <w:p w14:paraId="44C0A6DC" w14:textId="4299F27C" w:rsidR="00A630A8" w:rsidRPr="003C355E" w:rsidRDefault="00A630A8" w:rsidP="00E174EB">
      <w:pPr>
        <w:spacing w:before="120" w:after="120" w:line="360" w:lineRule="exact"/>
        <w:ind w:firstLine="567"/>
        <w:jc w:val="both"/>
        <w:rPr>
          <w:rFonts w:cs="Times New Roman"/>
          <w:i/>
          <w:iCs/>
          <w:position w:val="6"/>
          <w:szCs w:val="28"/>
        </w:rPr>
      </w:pPr>
      <w:r w:rsidRPr="003C355E">
        <w:rPr>
          <w:rFonts w:cs="Times New Roman"/>
          <w:i/>
          <w:iCs/>
          <w:position w:val="6"/>
          <w:szCs w:val="28"/>
        </w:rPr>
        <w:t>Căn cứ Luật Tổ chức chính quyền địa phương số 72/2025/QH15;</w:t>
      </w:r>
    </w:p>
    <w:p w14:paraId="1439F9FB" w14:textId="77777777" w:rsidR="00505EDF" w:rsidRDefault="00A630A8" w:rsidP="00E174EB">
      <w:pPr>
        <w:spacing w:before="120" w:after="120" w:line="360" w:lineRule="exact"/>
        <w:ind w:firstLine="567"/>
        <w:jc w:val="both"/>
        <w:rPr>
          <w:rFonts w:cs="Times New Roman"/>
          <w:i/>
          <w:iCs/>
          <w:position w:val="6"/>
          <w:szCs w:val="28"/>
        </w:rPr>
      </w:pPr>
      <w:r w:rsidRPr="003C355E">
        <w:rPr>
          <w:rFonts w:cs="Times New Roman"/>
          <w:i/>
          <w:iCs/>
          <w:position w:val="6"/>
          <w:szCs w:val="28"/>
        </w:rPr>
        <w:t>Căn cứ Luật Ban hành văn bản quy phạm pháp luật số 64/2025/QH15</w:t>
      </w:r>
      <w:r w:rsidR="00505EDF">
        <w:rPr>
          <w:rFonts w:cs="Times New Roman"/>
          <w:i/>
          <w:iCs/>
          <w:position w:val="6"/>
          <w:szCs w:val="28"/>
        </w:rPr>
        <w:t>;</w:t>
      </w:r>
    </w:p>
    <w:p w14:paraId="2DCE1918" w14:textId="6DC91DC8" w:rsidR="00A630A8" w:rsidRPr="003C355E" w:rsidRDefault="00505EDF" w:rsidP="00E174EB">
      <w:pPr>
        <w:spacing w:before="120" w:after="120" w:line="360" w:lineRule="exact"/>
        <w:ind w:firstLine="567"/>
        <w:jc w:val="both"/>
        <w:rPr>
          <w:rFonts w:cs="Times New Roman"/>
          <w:i/>
          <w:iCs/>
          <w:position w:val="6"/>
          <w:szCs w:val="28"/>
        </w:rPr>
      </w:pPr>
      <w:r>
        <w:rPr>
          <w:rFonts w:cs="Times New Roman"/>
          <w:i/>
          <w:iCs/>
          <w:position w:val="6"/>
          <w:szCs w:val="28"/>
        </w:rPr>
        <w:t xml:space="preserve">Căn cứ Luật sửa đổi, bổ sung một số điều của Luật ban hành văn bản quy phạm pháp luật số 87/2025/QH15; </w:t>
      </w:r>
    </w:p>
    <w:p w14:paraId="56A57905" w14:textId="5869B4C4" w:rsidR="00A630A8" w:rsidRPr="003C355E" w:rsidRDefault="00A630A8" w:rsidP="00E174EB">
      <w:pPr>
        <w:spacing w:before="120" w:after="120" w:line="360" w:lineRule="exact"/>
        <w:ind w:firstLine="567"/>
        <w:jc w:val="both"/>
        <w:rPr>
          <w:rFonts w:cs="Times New Roman"/>
          <w:i/>
          <w:iCs/>
          <w:position w:val="6"/>
          <w:szCs w:val="28"/>
        </w:rPr>
      </w:pPr>
      <w:r w:rsidRPr="003C355E">
        <w:rPr>
          <w:rFonts w:cs="Times New Roman"/>
          <w:i/>
          <w:iCs/>
          <w:position w:val="6"/>
          <w:szCs w:val="28"/>
        </w:rPr>
        <w:t>Căn cứ Luật Ngân sách nhà nước số 89/2025/QH15;</w:t>
      </w:r>
    </w:p>
    <w:p w14:paraId="2520A3B6" w14:textId="7B09A029" w:rsidR="00A630A8" w:rsidRPr="003C355E" w:rsidRDefault="00A630A8" w:rsidP="00E174EB">
      <w:pPr>
        <w:spacing w:before="120" w:after="120" w:line="360" w:lineRule="exact"/>
        <w:ind w:firstLine="567"/>
        <w:jc w:val="both"/>
        <w:rPr>
          <w:rFonts w:cs="Times New Roman"/>
          <w:i/>
          <w:iCs/>
          <w:position w:val="6"/>
          <w:szCs w:val="28"/>
        </w:rPr>
      </w:pPr>
      <w:r w:rsidRPr="003C355E">
        <w:rPr>
          <w:rFonts w:cs="Times New Roman"/>
          <w:i/>
          <w:iCs/>
          <w:position w:val="6"/>
          <w:szCs w:val="28"/>
        </w:rPr>
        <w:t>Căn cứ Nghị quyết số 197/2025/QH15 ngày 17 tháng 5 năm 2025 của Quốc hội về một số cơ chế, chính sách đặc biệt tạo đột phá trong xây dựng và tổ chức thi hành pháp luật;</w:t>
      </w:r>
    </w:p>
    <w:p w14:paraId="7035505C" w14:textId="57886D1A" w:rsidR="00A630A8" w:rsidRDefault="00A630A8" w:rsidP="00E174EB">
      <w:pPr>
        <w:spacing w:before="120" w:after="120" w:line="360" w:lineRule="exact"/>
        <w:ind w:firstLine="567"/>
        <w:jc w:val="both"/>
        <w:rPr>
          <w:rFonts w:cs="Times New Roman"/>
          <w:i/>
          <w:iCs/>
          <w:position w:val="6"/>
          <w:szCs w:val="28"/>
        </w:rPr>
      </w:pPr>
      <w:r w:rsidRPr="003C355E">
        <w:rPr>
          <w:rFonts w:cs="Times New Roman"/>
          <w:i/>
          <w:iCs/>
          <w:position w:val="6"/>
          <w:szCs w:val="28"/>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27CE6A92" w14:textId="5EB3BEED" w:rsidR="00505EDF" w:rsidRPr="003C355E" w:rsidRDefault="00505EDF" w:rsidP="00E174EB">
      <w:pPr>
        <w:spacing w:before="120" w:after="120" w:line="360" w:lineRule="exact"/>
        <w:ind w:firstLine="567"/>
        <w:jc w:val="both"/>
        <w:rPr>
          <w:rFonts w:cs="Times New Roman"/>
          <w:i/>
          <w:iCs/>
          <w:position w:val="6"/>
          <w:szCs w:val="28"/>
        </w:rPr>
      </w:pPr>
      <w:r>
        <w:rPr>
          <w:rFonts w:cs="Times New Roman"/>
          <w:i/>
          <w:iCs/>
          <w:position w:val="6"/>
          <w:szCs w:val="28"/>
        </w:rPr>
        <w:t xml:space="preserve">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 </w:t>
      </w:r>
    </w:p>
    <w:p w14:paraId="127F4E03" w14:textId="308329D9" w:rsidR="00A630A8" w:rsidRPr="00B82C21" w:rsidRDefault="00A630A8" w:rsidP="00E174EB">
      <w:pPr>
        <w:spacing w:before="120" w:after="120" w:line="360" w:lineRule="exact"/>
        <w:ind w:firstLine="567"/>
        <w:jc w:val="both"/>
        <w:rPr>
          <w:rFonts w:cs="Times New Roman"/>
          <w:i/>
          <w:iCs/>
          <w:spacing w:val="-2"/>
          <w:position w:val="6"/>
          <w:szCs w:val="28"/>
        </w:rPr>
      </w:pPr>
      <w:r w:rsidRPr="00B82C21">
        <w:rPr>
          <w:rFonts w:cs="Times New Roman"/>
          <w:i/>
          <w:iCs/>
          <w:spacing w:val="-2"/>
          <w:position w:val="6"/>
          <w:szCs w:val="28"/>
        </w:rPr>
        <w:t xml:space="preserve">Xét Tờ trình số </w:t>
      </w:r>
      <w:r w:rsidR="000263B6" w:rsidRPr="00B82C21">
        <w:rPr>
          <w:rFonts w:cs="Times New Roman"/>
          <w:i/>
          <w:iCs/>
          <w:spacing w:val="-2"/>
          <w:position w:val="6"/>
          <w:szCs w:val="28"/>
        </w:rPr>
        <w:t xml:space="preserve">      </w:t>
      </w:r>
      <w:r w:rsidRPr="00B82C21">
        <w:rPr>
          <w:rFonts w:cs="Times New Roman"/>
          <w:i/>
          <w:iCs/>
          <w:spacing w:val="-2"/>
          <w:position w:val="6"/>
          <w:szCs w:val="28"/>
        </w:rPr>
        <w:t xml:space="preserve">/TTr-UBND ngày </w:t>
      </w:r>
      <w:r w:rsidR="000263B6" w:rsidRPr="00B82C21">
        <w:rPr>
          <w:rFonts w:cs="Times New Roman"/>
          <w:i/>
          <w:iCs/>
          <w:spacing w:val="-2"/>
          <w:position w:val="6"/>
          <w:szCs w:val="28"/>
        </w:rPr>
        <w:t xml:space="preserve">     </w:t>
      </w:r>
      <w:r w:rsidRPr="00B82C21">
        <w:rPr>
          <w:rFonts w:cs="Times New Roman"/>
          <w:i/>
          <w:iCs/>
          <w:spacing w:val="-2"/>
          <w:position w:val="6"/>
          <w:szCs w:val="28"/>
        </w:rPr>
        <w:t xml:space="preserve">tháng </w:t>
      </w:r>
      <w:r w:rsidR="000263B6" w:rsidRPr="00B82C21">
        <w:rPr>
          <w:rFonts w:cs="Times New Roman"/>
          <w:i/>
          <w:iCs/>
          <w:spacing w:val="-2"/>
          <w:position w:val="6"/>
          <w:szCs w:val="28"/>
        </w:rPr>
        <w:t xml:space="preserve">    </w:t>
      </w:r>
      <w:r w:rsidRPr="00B82C21">
        <w:rPr>
          <w:rFonts w:cs="Times New Roman"/>
          <w:i/>
          <w:iCs/>
          <w:spacing w:val="-2"/>
          <w:position w:val="6"/>
          <w:szCs w:val="28"/>
        </w:rPr>
        <w:t xml:space="preserve"> năm 2026 của Ủy ban nhân dân </w:t>
      </w:r>
      <w:r w:rsidR="000D0DC8" w:rsidRPr="00B82C21">
        <w:rPr>
          <w:rFonts w:cs="Times New Roman"/>
          <w:i/>
          <w:iCs/>
          <w:spacing w:val="-2"/>
          <w:position w:val="6"/>
          <w:szCs w:val="28"/>
        </w:rPr>
        <w:t xml:space="preserve">phường </w:t>
      </w:r>
      <w:r w:rsidRPr="00B82C21">
        <w:rPr>
          <w:rFonts w:cs="Times New Roman"/>
          <w:i/>
          <w:iCs/>
          <w:spacing w:val="-2"/>
          <w:position w:val="6"/>
          <w:szCs w:val="28"/>
        </w:rPr>
        <w:t xml:space="preserve">về </w:t>
      </w:r>
      <w:r w:rsidR="00492B66" w:rsidRPr="00B82C21">
        <w:rPr>
          <w:rFonts w:cs="Times New Roman"/>
          <w:i/>
          <w:iCs/>
          <w:spacing w:val="-2"/>
          <w:position w:val="6"/>
          <w:szCs w:val="28"/>
        </w:rPr>
        <w:t xml:space="preserve">việc </w:t>
      </w:r>
      <w:r w:rsidRPr="00B82C21">
        <w:rPr>
          <w:rFonts w:cs="Times New Roman"/>
          <w:i/>
          <w:iCs/>
          <w:spacing w:val="-2"/>
          <w:position w:val="6"/>
          <w:szCs w:val="28"/>
        </w:rPr>
        <w:t xml:space="preserve">dự thảo </w:t>
      </w:r>
      <w:r w:rsidR="00434363" w:rsidRPr="00B82C21">
        <w:rPr>
          <w:rFonts w:cs="Times New Roman"/>
          <w:i/>
          <w:spacing w:val="-2"/>
          <w:position w:val="6"/>
          <w:szCs w:val="28"/>
          <w:shd w:val="clear" w:color="auto" w:fill="FFFFFF"/>
        </w:rPr>
        <w:t xml:space="preserve">Nghị quyết </w:t>
      </w:r>
      <w:r w:rsidR="00FE1A7E" w:rsidRPr="00B82C21">
        <w:rPr>
          <w:rFonts w:cs="Times New Roman"/>
          <w:i/>
          <w:spacing w:val="-2"/>
          <w:position w:val="6"/>
          <w:szCs w:val="28"/>
          <w:shd w:val="clear" w:color="auto" w:fill="FFFFFF"/>
        </w:rPr>
        <w:t xml:space="preserve">của Hội đồng nhân dân phường </w:t>
      </w:r>
      <w:r w:rsidR="00434363" w:rsidRPr="00B82C21">
        <w:rPr>
          <w:rFonts w:cs="Times New Roman"/>
          <w:i/>
          <w:spacing w:val="-2"/>
          <w:position w:val="6"/>
          <w:szCs w:val="28"/>
          <w:shd w:val="clear" w:color="auto" w:fill="FFFFFF"/>
        </w:rPr>
        <w:t xml:space="preserve">quy định một số nội dung chi, mức chi đối với công tác xây dựng văn bản quy phạm pháp luật của Hội đồng nhân dân và Ủy ban nhân dân </w:t>
      </w:r>
      <w:r w:rsidR="000D0DC8" w:rsidRPr="00B82C21">
        <w:rPr>
          <w:rFonts w:cs="Times New Roman"/>
          <w:i/>
          <w:spacing w:val="-2"/>
          <w:position w:val="6"/>
          <w:szCs w:val="28"/>
          <w:shd w:val="clear" w:color="auto" w:fill="FFFFFF"/>
        </w:rPr>
        <w:t>phường</w:t>
      </w:r>
      <w:r w:rsidRPr="00B82C21">
        <w:rPr>
          <w:rFonts w:cs="Times New Roman"/>
          <w:i/>
          <w:iCs/>
          <w:spacing w:val="-2"/>
          <w:position w:val="6"/>
          <w:szCs w:val="28"/>
        </w:rPr>
        <w:t xml:space="preserve">; Báo cáo thẩm tra của Ban </w:t>
      </w:r>
      <w:r w:rsidR="00776352" w:rsidRPr="00B82C21">
        <w:rPr>
          <w:rFonts w:cs="Times New Roman"/>
          <w:i/>
          <w:iCs/>
          <w:spacing w:val="-2"/>
          <w:position w:val="6"/>
          <w:szCs w:val="28"/>
        </w:rPr>
        <w:t>Kinh tế - Ngân sách</w:t>
      </w:r>
      <w:r w:rsidRPr="00B82C21">
        <w:rPr>
          <w:rFonts w:cs="Times New Roman"/>
          <w:i/>
          <w:iCs/>
          <w:spacing w:val="-2"/>
          <w:position w:val="6"/>
          <w:szCs w:val="28"/>
        </w:rPr>
        <w:t xml:space="preserve"> Hội đồng nhân dân </w:t>
      </w:r>
      <w:r w:rsidR="00976C76" w:rsidRPr="00B82C21">
        <w:rPr>
          <w:rFonts w:cs="Times New Roman"/>
          <w:i/>
          <w:iCs/>
          <w:spacing w:val="-2"/>
          <w:position w:val="6"/>
          <w:szCs w:val="28"/>
        </w:rPr>
        <w:t>phường</w:t>
      </w:r>
      <w:r w:rsidRPr="00B82C21">
        <w:rPr>
          <w:rFonts w:cs="Times New Roman"/>
          <w:i/>
          <w:iCs/>
          <w:spacing w:val="-2"/>
          <w:position w:val="6"/>
          <w:szCs w:val="28"/>
        </w:rPr>
        <w:t xml:space="preserve">; </w:t>
      </w:r>
      <w:r w:rsidR="006577DD" w:rsidRPr="00B82C21">
        <w:rPr>
          <w:rFonts w:cs="Times New Roman"/>
          <w:i/>
          <w:iCs/>
          <w:spacing w:val="-2"/>
          <w:position w:val="6"/>
          <w:szCs w:val="28"/>
        </w:rPr>
        <w:t xml:space="preserve">Báo cáo số    /BC-UBND ngày </w:t>
      </w:r>
      <w:r w:rsidR="007B1972" w:rsidRPr="00B82C21">
        <w:rPr>
          <w:rFonts w:cs="Times New Roman"/>
          <w:i/>
          <w:iCs/>
          <w:spacing w:val="-2"/>
          <w:position w:val="6"/>
          <w:szCs w:val="28"/>
        </w:rPr>
        <w:t xml:space="preserve">  </w:t>
      </w:r>
      <w:r w:rsidR="006577DD" w:rsidRPr="00B82C21">
        <w:rPr>
          <w:rFonts w:cs="Times New Roman"/>
          <w:i/>
          <w:iCs/>
          <w:spacing w:val="-2"/>
          <w:position w:val="6"/>
          <w:szCs w:val="28"/>
        </w:rPr>
        <w:t xml:space="preserve">  </w:t>
      </w:r>
      <w:r w:rsidR="007B1972" w:rsidRPr="00B82C21">
        <w:rPr>
          <w:rFonts w:cs="Times New Roman"/>
          <w:i/>
          <w:iCs/>
          <w:spacing w:val="-2"/>
          <w:position w:val="6"/>
          <w:szCs w:val="28"/>
        </w:rPr>
        <w:t xml:space="preserve">tháng     năm </w:t>
      </w:r>
      <w:r w:rsidR="006577DD" w:rsidRPr="00B82C21">
        <w:rPr>
          <w:rFonts w:cs="Times New Roman"/>
          <w:i/>
          <w:iCs/>
          <w:spacing w:val="-2"/>
          <w:position w:val="6"/>
          <w:szCs w:val="28"/>
        </w:rPr>
        <w:t xml:space="preserve">2026 của Ủy ban nhân dân phường Đức Xuân giải trình, làm rõ một số nội dung thẩm tra của các Ban Hội đồng nhân dân phường tại kỳ họp ….; </w:t>
      </w:r>
      <w:r w:rsidRPr="00B82C21">
        <w:rPr>
          <w:rFonts w:cs="Times New Roman"/>
          <w:i/>
          <w:iCs/>
          <w:spacing w:val="-2"/>
          <w:position w:val="6"/>
          <w:szCs w:val="28"/>
        </w:rPr>
        <w:t>ý kiến thảo luận của đại b</w:t>
      </w:r>
      <w:r w:rsidR="000263B6" w:rsidRPr="00B82C21">
        <w:rPr>
          <w:rFonts w:cs="Times New Roman"/>
          <w:i/>
          <w:iCs/>
          <w:spacing w:val="-2"/>
          <w:position w:val="6"/>
          <w:szCs w:val="28"/>
        </w:rPr>
        <w:t>iểu Hội đồng nhân dân</w:t>
      </w:r>
      <w:r w:rsidR="004F056E" w:rsidRPr="00B82C21">
        <w:rPr>
          <w:rFonts w:cs="Times New Roman"/>
          <w:i/>
          <w:iCs/>
          <w:spacing w:val="-2"/>
          <w:position w:val="6"/>
          <w:szCs w:val="28"/>
        </w:rPr>
        <w:t xml:space="preserve"> phường tại kỳ họp;</w:t>
      </w:r>
    </w:p>
    <w:p w14:paraId="38E08449" w14:textId="73916F9F" w:rsidR="00A630A8" w:rsidRPr="003C355E" w:rsidRDefault="00A630A8" w:rsidP="00E174EB">
      <w:pPr>
        <w:spacing w:before="120" w:after="120" w:line="360" w:lineRule="exact"/>
        <w:ind w:firstLine="567"/>
        <w:jc w:val="both"/>
        <w:rPr>
          <w:rFonts w:cs="Times New Roman"/>
          <w:i/>
          <w:iCs/>
          <w:position w:val="6"/>
          <w:szCs w:val="28"/>
        </w:rPr>
      </w:pPr>
      <w:r w:rsidRPr="003C355E">
        <w:rPr>
          <w:rFonts w:cs="Times New Roman"/>
          <w:i/>
          <w:iCs/>
          <w:position w:val="6"/>
          <w:szCs w:val="28"/>
        </w:rPr>
        <w:t xml:space="preserve">Hội đồng nhân dân </w:t>
      </w:r>
      <w:r w:rsidR="000D0DC8">
        <w:rPr>
          <w:rFonts w:cs="Times New Roman"/>
          <w:i/>
          <w:iCs/>
          <w:position w:val="6"/>
          <w:szCs w:val="28"/>
        </w:rPr>
        <w:t xml:space="preserve">phường </w:t>
      </w:r>
      <w:r w:rsidRPr="003C355E">
        <w:rPr>
          <w:rFonts w:cs="Times New Roman"/>
          <w:i/>
          <w:iCs/>
          <w:position w:val="6"/>
          <w:szCs w:val="28"/>
        </w:rPr>
        <w:t xml:space="preserve">ban hành </w:t>
      </w:r>
      <w:r w:rsidR="00434363" w:rsidRPr="003C355E">
        <w:rPr>
          <w:rFonts w:cs="Times New Roman"/>
          <w:i/>
          <w:position w:val="6"/>
          <w:szCs w:val="28"/>
          <w:shd w:val="clear" w:color="auto" w:fill="FFFFFF"/>
        </w:rPr>
        <w:t xml:space="preserve">Nghị quyết quy định nội dung chi, mức chi đối với công tác xây dựng văn bản quy phạm pháp luật của Hội đồng nhân dân và Ủy ban nhân dân </w:t>
      </w:r>
      <w:r w:rsidR="000D0DC8">
        <w:rPr>
          <w:rFonts w:cs="Times New Roman"/>
          <w:i/>
          <w:position w:val="6"/>
          <w:szCs w:val="28"/>
          <w:shd w:val="clear" w:color="auto" w:fill="FFFFFF"/>
        </w:rPr>
        <w:t>phường Đức Xuân</w:t>
      </w:r>
      <w:r w:rsidRPr="003C355E">
        <w:rPr>
          <w:rFonts w:cs="Times New Roman"/>
          <w:i/>
          <w:iCs/>
          <w:position w:val="6"/>
          <w:szCs w:val="28"/>
        </w:rPr>
        <w:t>.</w:t>
      </w:r>
    </w:p>
    <w:p w14:paraId="183FAB08" w14:textId="1A57FB53" w:rsidR="00A630A8" w:rsidRDefault="00A630A8" w:rsidP="00E174EB">
      <w:pPr>
        <w:spacing w:before="120" w:after="120" w:line="360" w:lineRule="exact"/>
        <w:ind w:firstLine="567"/>
        <w:jc w:val="both"/>
        <w:rPr>
          <w:rFonts w:cs="Times New Roman"/>
          <w:b/>
          <w:position w:val="6"/>
          <w:szCs w:val="28"/>
        </w:rPr>
      </w:pPr>
      <w:r w:rsidRPr="003C355E">
        <w:rPr>
          <w:rFonts w:cs="Times New Roman"/>
          <w:b/>
          <w:position w:val="6"/>
          <w:szCs w:val="28"/>
        </w:rPr>
        <w:lastRenderedPageBreak/>
        <w:t>Điều 1. Phạm vi điều chỉnh</w:t>
      </w:r>
      <w:r w:rsidR="00155C77">
        <w:rPr>
          <w:rFonts w:cs="Times New Roman"/>
          <w:b/>
          <w:position w:val="6"/>
          <w:szCs w:val="28"/>
        </w:rPr>
        <w:t xml:space="preserve"> và đối tượng áp dụng</w:t>
      </w:r>
    </w:p>
    <w:p w14:paraId="3C516210" w14:textId="635EE31A" w:rsidR="00155C77" w:rsidRPr="00956AF8" w:rsidRDefault="00155C77" w:rsidP="00E174EB">
      <w:pPr>
        <w:spacing w:before="120" w:after="120" w:line="360" w:lineRule="exact"/>
        <w:ind w:firstLine="567"/>
        <w:jc w:val="both"/>
        <w:rPr>
          <w:rFonts w:cs="Times New Roman"/>
          <w:position w:val="6"/>
          <w:szCs w:val="28"/>
        </w:rPr>
      </w:pPr>
      <w:r w:rsidRPr="00956AF8">
        <w:rPr>
          <w:rFonts w:cs="Times New Roman"/>
          <w:position w:val="6"/>
          <w:szCs w:val="28"/>
        </w:rPr>
        <w:t>1. Phạm vi điều chỉnh</w:t>
      </w:r>
    </w:p>
    <w:p w14:paraId="3A1D27BD" w14:textId="6163C09B" w:rsidR="00956AF8" w:rsidRDefault="00A630A8" w:rsidP="00E174EB">
      <w:pPr>
        <w:spacing w:before="120" w:after="120" w:line="360" w:lineRule="exact"/>
        <w:ind w:firstLine="567"/>
        <w:jc w:val="both"/>
        <w:rPr>
          <w:rFonts w:cs="Times New Roman"/>
          <w:position w:val="6"/>
          <w:szCs w:val="28"/>
        </w:rPr>
      </w:pPr>
      <w:r w:rsidRPr="003C355E">
        <w:rPr>
          <w:rFonts w:cs="Times New Roman"/>
          <w:position w:val="6"/>
          <w:szCs w:val="28"/>
        </w:rPr>
        <w:t xml:space="preserve">Nghị quyết này quy định nội dung chi, mức </w:t>
      </w:r>
      <w:r w:rsidR="004E13E6">
        <w:rPr>
          <w:rFonts w:cs="Times New Roman"/>
          <w:position w:val="6"/>
          <w:szCs w:val="28"/>
        </w:rPr>
        <w:t xml:space="preserve">khoán </w:t>
      </w:r>
      <w:r w:rsidRPr="003C355E">
        <w:rPr>
          <w:rFonts w:cs="Times New Roman"/>
          <w:position w:val="6"/>
          <w:szCs w:val="28"/>
        </w:rPr>
        <w:t>chi, định mức khoán chi cho từng nhiệm vụ, hoạt động trong công tác xây dựng văn</w:t>
      </w:r>
      <w:r w:rsidR="00956AF8">
        <w:rPr>
          <w:rFonts w:cs="Times New Roman"/>
          <w:position w:val="6"/>
          <w:szCs w:val="28"/>
        </w:rPr>
        <w:t xml:space="preserve"> bản quy phạm pháp luật đối với:</w:t>
      </w:r>
    </w:p>
    <w:p w14:paraId="420B3F5E" w14:textId="77777777" w:rsidR="00956AF8" w:rsidRDefault="00956AF8" w:rsidP="00E174EB">
      <w:pPr>
        <w:spacing w:before="120" w:after="120" w:line="360" w:lineRule="exact"/>
        <w:ind w:firstLine="567"/>
        <w:jc w:val="both"/>
        <w:rPr>
          <w:rFonts w:cs="Times New Roman"/>
          <w:position w:val="6"/>
          <w:szCs w:val="28"/>
        </w:rPr>
      </w:pPr>
      <w:r>
        <w:rPr>
          <w:rFonts w:cs="Times New Roman"/>
          <w:position w:val="6"/>
          <w:szCs w:val="28"/>
        </w:rPr>
        <w:t xml:space="preserve">a) </w:t>
      </w:r>
      <w:r w:rsidR="00A630A8" w:rsidRPr="003C355E">
        <w:rPr>
          <w:rFonts w:cs="Times New Roman"/>
          <w:position w:val="6"/>
          <w:szCs w:val="28"/>
        </w:rPr>
        <w:t xml:space="preserve">Nghị quyết của Hội đồng nhân dân </w:t>
      </w:r>
      <w:r w:rsidR="000D0DC8">
        <w:rPr>
          <w:rFonts w:cs="Times New Roman"/>
          <w:position w:val="6"/>
          <w:szCs w:val="28"/>
        </w:rPr>
        <w:t>phường Đức Xuân</w:t>
      </w:r>
      <w:r>
        <w:rPr>
          <w:rFonts w:cs="Times New Roman"/>
          <w:position w:val="6"/>
          <w:szCs w:val="28"/>
        </w:rPr>
        <w:t>.</w:t>
      </w:r>
    </w:p>
    <w:p w14:paraId="7F0EFF14" w14:textId="435CBBCA" w:rsidR="00A630A8" w:rsidRPr="003C355E" w:rsidRDefault="00956AF8" w:rsidP="00E174EB">
      <w:pPr>
        <w:spacing w:before="120" w:after="120" w:line="360" w:lineRule="exact"/>
        <w:ind w:firstLine="567"/>
        <w:jc w:val="both"/>
        <w:rPr>
          <w:rFonts w:cs="Times New Roman"/>
          <w:position w:val="6"/>
          <w:szCs w:val="28"/>
        </w:rPr>
      </w:pPr>
      <w:r>
        <w:rPr>
          <w:rFonts w:cs="Times New Roman"/>
          <w:position w:val="6"/>
          <w:szCs w:val="28"/>
        </w:rPr>
        <w:t xml:space="preserve">b) </w:t>
      </w:r>
      <w:r w:rsidR="00A630A8" w:rsidRPr="003C355E">
        <w:rPr>
          <w:rFonts w:cs="Times New Roman"/>
          <w:position w:val="6"/>
          <w:szCs w:val="28"/>
        </w:rPr>
        <w:t xml:space="preserve">Quyết định của Ủy ban nhân dân </w:t>
      </w:r>
      <w:r w:rsidR="000D0DC8">
        <w:rPr>
          <w:rFonts w:cs="Times New Roman"/>
          <w:position w:val="6"/>
          <w:szCs w:val="28"/>
        </w:rPr>
        <w:t>phường Đức Xuân</w:t>
      </w:r>
      <w:r w:rsidR="00A630A8" w:rsidRPr="003C355E">
        <w:rPr>
          <w:rFonts w:cs="Times New Roman"/>
          <w:position w:val="6"/>
          <w:szCs w:val="28"/>
        </w:rPr>
        <w:t>.</w:t>
      </w:r>
    </w:p>
    <w:p w14:paraId="3FA6D97A" w14:textId="77777777" w:rsidR="00956AF8" w:rsidRPr="00956AF8" w:rsidRDefault="00A630A8" w:rsidP="00E174EB">
      <w:pPr>
        <w:spacing w:before="120" w:after="120" w:line="360" w:lineRule="exact"/>
        <w:ind w:firstLine="567"/>
        <w:jc w:val="both"/>
        <w:rPr>
          <w:rFonts w:cs="Times New Roman"/>
          <w:position w:val="6"/>
          <w:szCs w:val="28"/>
        </w:rPr>
      </w:pPr>
      <w:r w:rsidRPr="00956AF8">
        <w:rPr>
          <w:rFonts w:cs="Times New Roman"/>
          <w:position w:val="6"/>
          <w:szCs w:val="28"/>
        </w:rPr>
        <w:t>2. Đối tượng áp dụng</w:t>
      </w:r>
    </w:p>
    <w:p w14:paraId="23F62502" w14:textId="583ADE61" w:rsidR="00956AF8" w:rsidRDefault="00956AF8" w:rsidP="00E174EB">
      <w:pPr>
        <w:spacing w:before="120" w:after="120" w:line="360" w:lineRule="exact"/>
        <w:ind w:firstLine="567"/>
        <w:jc w:val="both"/>
        <w:rPr>
          <w:rFonts w:cs="Times New Roman"/>
          <w:position w:val="6"/>
          <w:szCs w:val="28"/>
        </w:rPr>
      </w:pPr>
      <w:r>
        <w:rPr>
          <w:rFonts w:cs="Times New Roman"/>
          <w:position w:val="6"/>
          <w:szCs w:val="28"/>
        </w:rPr>
        <w:t xml:space="preserve">a) </w:t>
      </w:r>
      <w:r w:rsidR="00434363" w:rsidRPr="003C355E">
        <w:rPr>
          <w:rFonts w:cs="Times New Roman"/>
          <w:position w:val="6"/>
          <w:szCs w:val="28"/>
          <w:shd w:val="clear" w:color="auto" w:fill="FFFFFF" w:themeFill="background1"/>
        </w:rPr>
        <w:t>Cơ quan, tổ chức, cá nhân được giao nhiệm vụ hoặc tham gia xây dựng văn bản quy phạm pháp luật của Hội</w:t>
      </w:r>
      <w:r w:rsidR="00434363" w:rsidRPr="003C355E">
        <w:rPr>
          <w:rFonts w:cs="Times New Roman"/>
          <w:position w:val="6"/>
          <w:szCs w:val="28"/>
          <w:shd w:val="clear" w:color="auto" w:fill="FFFFFF" w:themeFill="background1"/>
          <w:lang w:val="vi-VN"/>
        </w:rPr>
        <w:t xml:space="preserve"> đồng nhân dân và </w:t>
      </w:r>
      <w:r w:rsidR="00434363" w:rsidRPr="003C355E">
        <w:rPr>
          <w:rFonts w:cs="Times New Roman"/>
          <w:position w:val="6"/>
          <w:szCs w:val="28"/>
          <w:shd w:val="clear" w:color="auto" w:fill="FFFFFF" w:themeFill="background1"/>
        </w:rPr>
        <w:t>Ủ</w:t>
      </w:r>
      <w:r w:rsidR="00434363" w:rsidRPr="003C355E">
        <w:rPr>
          <w:rFonts w:cs="Times New Roman"/>
          <w:position w:val="6"/>
          <w:szCs w:val="28"/>
          <w:shd w:val="clear" w:color="auto" w:fill="FFFFFF" w:themeFill="background1"/>
          <w:lang w:val="vi-VN"/>
        </w:rPr>
        <w:t xml:space="preserve">y ban nhân dân </w:t>
      </w:r>
      <w:r w:rsidR="000D0DC8">
        <w:rPr>
          <w:rFonts w:cs="Times New Roman"/>
          <w:position w:val="6"/>
          <w:szCs w:val="28"/>
          <w:shd w:val="clear" w:color="auto" w:fill="FFFFFF" w:themeFill="background1"/>
          <w:lang w:val="vi-VN"/>
        </w:rPr>
        <w:t>phường Đức Xuân</w:t>
      </w:r>
      <w:r w:rsidR="00434363" w:rsidRPr="003C355E">
        <w:rPr>
          <w:rFonts w:cs="Times New Roman"/>
          <w:position w:val="6"/>
          <w:szCs w:val="28"/>
        </w:rPr>
        <w:t>.</w:t>
      </w:r>
    </w:p>
    <w:p w14:paraId="6F3C5BF3" w14:textId="0BF05F96" w:rsidR="00434363" w:rsidRPr="003C355E" w:rsidRDefault="00956AF8" w:rsidP="00E174EB">
      <w:pPr>
        <w:spacing w:before="120" w:after="120" w:line="360" w:lineRule="exact"/>
        <w:ind w:firstLine="567"/>
        <w:jc w:val="both"/>
        <w:rPr>
          <w:rFonts w:cs="Times New Roman"/>
          <w:position w:val="6"/>
          <w:szCs w:val="28"/>
        </w:rPr>
      </w:pPr>
      <w:r>
        <w:rPr>
          <w:rFonts w:cs="Times New Roman"/>
          <w:position w:val="6"/>
          <w:szCs w:val="28"/>
          <w:shd w:val="clear" w:color="auto" w:fill="FFFFFF" w:themeFill="background1"/>
        </w:rPr>
        <w:t xml:space="preserve">b) </w:t>
      </w:r>
      <w:r w:rsidR="00434363" w:rsidRPr="003C355E">
        <w:rPr>
          <w:rFonts w:cs="Times New Roman"/>
          <w:position w:val="6"/>
          <w:szCs w:val="28"/>
          <w:shd w:val="clear" w:color="auto" w:fill="FFFFFF" w:themeFill="background1"/>
        </w:rPr>
        <w:t xml:space="preserve">Các cơ quan, tổ chức, cá nhân </w:t>
      </w:r>
      <w:r w:rsidR="0039735A">
        <w:rPr>
          <w:rFonts w:cs="Times New Roman"/>
          <w:position w:val="6"/>
          <w:szCs w:val="28"/>
        </w:rPr>
        <w:t>có liên quan.</w:t>
      </w:r>
    </w:p>
    <w:p w14:paraId="2F8A3084" w14:textId="7CD55D2D" w:rsidR="00D65CF0" w:rsidRPr="003C77B6" w:rsidRDefault="003C77B6" w:rsidP="00E174EB">
      <w:pPr>
        <w:spacing w:before="120" w:after="120" w:line="360" w:lineRule="exact"/>
        <w:ind w:firstLine="567"/>
        <w:jc w:val="both"/>
        <w:rPr>
          <w:rFonts w:cs="Times New Roman"/>
          <w:b/>
          <w:position w:val="6"/>
          <w:szCs w:val="28"/>
        </w:rPr>
      </w:pPr>
      <w:r>
        <w:rPr>
          <w:rFonts w:cs="Times New Roman"/>
          <w:b/>
          <w:position w:val="6"/>
          <w:szCs w:val="28"/>
        </w:rPr>
        <w:t xml:space="preserve">Điều </w:t>
      </w:r>
      <w:r w:rsidR="00231FB9">
        <w:rPr>
          <w:rFonts w:cs="Times New Roman"/>
          <w:b/>
          <w:position w:val="6"/>
          <w:szCs w:val="28"/>
          <w:lang w:val="vi-VN"/>
        </w:rPr>
        <w:t>2</w:t>
      </w:r>
      <w:r>
        <w:rPr>
          <w:rFonts w:cs="Times New Roman"/>
          <w:b/>
          <w:position w:val="6"/>
          <w:szCs w:val="28"/>
        </w:rPr>
        <w:t>.</w:t>
      </w:r>
      <w:r w:rsidR="00A630A8" w:rsidRPr="003C355E">
        <w:rPr>
          <w:rFonts w:cs="Times New Roman"/>
          <w:b/>
          <w:position w:val="6"/>
          <w:szCs w:val="28"/>
        </w:rPr>
        <w:t xml:space="preserve"> Nội dung chi,</w:t>
      </w:r>
      <w:r w:rsidR="00967D49">
        <w:rPr>
          <w:rFonts w:cs="Times New Roman"/>
          <w:b/>
          <w:position w:val="6"/>
          <w:szCs w:val="28"/>
        </w:rPr>
        <w:t xml:space="preserve"> </w:t>
      </w:r>
      <w:r w:rsidR="00A630A8" w:rsidRPr="003C355E">
        <w:rPr>
          <w:rFonts w:cs="Times New Roman"/>
          <w:b/>
          <w:position w:val="6"/>
          <w:szCs w:val="28"/>
        </w:rPr>
        <w:t>mức khoán chi</w:t>
      </w:r>
      <w:r w:rsidR="00967D49">
        <w:rPr>
          <w:rFonts w:cs="Times New Roman"/>
          <w:b/>
          <w:position w:val="6"/>
          <w:szCs w:val="28"/>
        </w:rPr>
        <w:t xml:space="preserve"> và định mức khoán đối với công tác xây dựng văn bản quy phạm pháp luật</w:t>
      </w:r>
      <w:r w:rsidR="004D15DE">
        <w:rPr>
          <w:rFonts w:cs="Times New Roman"/>
          <w:b/>
          <w:position w:val="6"/>
          <w:szCs w:val="28"/>
        </w:rPr>
        <w:t xml:space="preserve"> của Hội đồng nhân dân phường và Ủy ban nhân dân phường.</w:t>
      </w:r>
    </w:p>
    <w:p w14:paraId="067CE116" w14:textId="405EF281" w:rsidR="00A630A8" w:rsidRPr="00A73D7E" w:rsidRDefault="00A630A8" w:rsidP="00E174EB">
      <w:pPr>
        <w:spacing w:before="120" w:after="120" w:line="360" w:lineRule="exact"/>
        <w:ind w:firstLine="567"/>
        <w:jc w:val="both"/>
        <w:rPr>
          <w:rFonts w:cs="Times New Roman"/>
          <w:color w:val="000000" w:themeColor="text1"/>
          <w:spacing w:val="-2"/>
          <w:szCs w:val="28"/>
        </w:rPr>
      </w:pPr>
      <w:r w:rsidRPr="00A73D7E">
        <w:rPr>
          <w:rFonts w:cs="Times New Roman"/>
          <w:color w:val="000000" w:themeColor="text1"/>
          <w:position w:val="6"/>
          <w:szCs w:val="28"/>
        </w:rPr>
        <w:t xml:space="preserve">1. </w:t>
      </w:r>
      <w:r w:rsidR="00D65CF0" w:rsidRPr="00A73D7E">
        <w:rPr>
          <w:color w:val="000000" w:themeColor="text1"/>
          <w:position w:val="6"/>
        </w:rPr>
        <w:t>Nội dung chi, mức khoán chi và danh mục nhiệm vụ, hoạt động trong xây dựng nghị quyết là văn bản quy phạm pháp luật thuộc thẩm quyền của Hội đồng nhân dân</w:t>
      </w:r>
      <w:r w:rsidR="007603A7">
        <w:rPr>
          <w:color w:val="000000" w:themeColor="text1"/>
          <w:position w:val="6"/>
        </w:rPr>
        <w:t>,</w:t>
      </w:r>
      <w:r w:rsidR="00D65CF0" w:rsidRPr="00A73D7E">
        <w:rPr>
          <w:color w:val="000000" w:themeColor="text1"/>
          <w:position w:val="6"/>
        </w:rPr>
        <w:t xml:space="preserve"> </w:t>
      </w:r>
      <w:r w:rsidR="007603A7" w:rsidRPr="00A73D7E">
        <w:rPr>
          <w:color w:val="000000" w:themeColor="text1"/>
          <w:position w:val="6"/>
        </w:rPr>
        <w:t xml:space="preserve">trong xây dựng </w:t>
      </w:r>
      <w:r w:rsidR="007603A7">
        <w:rPr>
          <w:color w:val="000000" w:themeColor="text1"/>
          <w:position w:val="6"/>
        </w:rPr>
        <w:t>q</w:t>
      </w:r>
      <w:r w:rsidR="007603A7" w:rsidRPr="00A73D7E">
        <w:rPr>
          <w:color w:val="000000" w:themeColor="text1"/>
          <w:position w:val="6"/>
        </w:rPr>
        <w:t xml:space="preserve">uyết định là văn bản quy phạm pháp luật thuộc thẩm quyền của Ủy ban nhân dân phường </w:t>
      </w:r>
      <w:r w:rsidR="00AC3E5B" w:rsidRPr="00A73D7E">
        <w:rPr>
          <w:color w:val="000000" w:themeColor="text1"/>
          <w:position w:val="6"/>
        </w:rPr>
        <w:t xml:space="preserve"> </w:t>
      </w:r>
      <w:r w:rsidR="00AC3E5B" w:rsidRPr="00A73D7E">
        <w:rPr>
          <w:rFonts w:cs="Times New Roman"/>
          <w:color w:val="000000" w:themeColor="text1"/>
          <w:position w:val="6"/>
          <w:szCs w:val="28"/>
        </w:rPr>
        <w:t xml:space="preserve">thực hiện theo Phụ lục </w:t>
      </w:r>
      <w:r w:rsidR="00A73D7E" w:rsidRPr="00A73D7E">
        <w:rPr>
          <w:rFonts w:cs="Times New Roman"/>
          <w:color w:val="000000" w:themeColor="text1"/>
          <w:position w:val="6"/>
          <w:szCs w:val="28"/>
        </w:rPr>
        <w:t>I</w:t>
      </w:r>
      <w:r w:rsidR="00AC3E5B" w:rsidRPr="00A73D7E">
        <w:rPr>
          <w:rFonts w:cs="Times New Roman"/>
          <w:color w:val="000000" w:themeColor="text1"/>
          <w:position w:val="6"/>
          <w:szCs w:val="28"/>
        </w:rPr>
        <w:t xml:space="preserve"> ban hành kèm theo Nghị quyết này.</w:t>
      </w:r>
    </w:p>
    <w:p w14:paraId="66015343" w14:textId="136E1DDE" w:rsidR="00AC3E5B" w:rsidRPr="00DC754E" w:rsidRDefault="00A630A8" w:rsidP="00E174EB">
      <w:pPr>
        <w:spacing w:before="120" w:after="120" w:line="360" w:lineRule="exact"/>
        <w:ind w:firstLine="567"/>
        <w:jc w:val="both"/>
        <w:rPr>
          <w:b/>
          <w:color w:val="000000" w:themeColor="text1"/>
          <w:spacing w:val="2"/>
          <w:position w:val="6"/>
        </w:rPr>
      </w:pPr>
      <w:r w:rsidRPr="00DC754E">
        <w:rPr>
          <w:rFonts w:cs="Times New Roman"/>
          <w:color w:val="000000" w:themeColor="text1"/>
          <w:spacing w:val="2"/>
          <w:position w:val="6"/>
          <w:szCs w:val="28"/>
        </w:rPr>
        <w:t xml:space="preserve">2. </w:t>
      </w:r>
      <w:r w:rsidR="00DC754E" w:rsidRPr="00DC754E">
        <w:rPr>
          <w:color w:val="000000" w:themeColor="text1"/>
          <w:spacing w:val="2"/>
          <w:position w:val="6"/>
        </w:rPr>
        <w:t xml:space="preserve">Danh mục hoạt động, sản phẩm và định mức khoán chi trong công tác soạn thảo; thẩm định; tổng hợp, rà soát hồ sơ trình Hội đồng nhân dân phường, Ủy ban nhân dân phường </w:t>
      </w:r>
      <w:r w:rsidR="009175AF" w:rsidRPr="00DC754E">
        <w:rPr>
          <w:rFonts w:cs="Times New Roman"/>
          <w:color w:val="000000" w:themeColor="text1"/>
          <w:spacing w:val="2"/>
          <w:position w:val="6"/>
          <w:szCs w:val="28"/>
        </w:rPr>
        <w:t xml:space="preserve">thực hiện theo Phụ lục </w:t>
      </w:r>
      <w:r w:rsidR="00A73D7E" w:rsidRPr="00DC754E">
        <w:rPr>
          <w:rFonts w:cs="Times New Roman"/>
          <w:color w:val="000000" w:themeColor="text1"/>
          <w:spacing w:val="2"/>
          <w:position w:val="6"/>
          <w:szCs w:val="28"/>
        </w:rPr>
        <w:t>II</w:t>
      </w:r>
      <w:r w:rsidR="009175AF" w:rsidRPr="00DC754E">
        <w:rPr>
          <w:rFonts w:cs="Times New Roman"/>
          <w:color w:val="000000" w:themeColor="text1"/>
          <w:spacing w:val="2"/>
          <w:position w:val="6"/>
          <w:szCs w:val="28"/>
        </w:rPr>
        <w:t xml:space="preserve"> ban hành kèm theo Nghị quyết này.</w:t>
      </w:r>
    </w:p>
    <w:p w14:paraId="7FD3BB31" w14:textId="6BA9A708" w:rsidR="00A630A8" w:rsidRDefault="004857E9" w:rsidP="00E174EB">
      <w:pPr>
        <w:spacing w:before="120" w:after="120" w:line="360" w:lineRule="exact"/>
        <w:ind w:firstLine="567"/>
        <w:jc w:val="both"/>
        <w:rPr>
          <w:rFonts w:asciiTheme="majorHAnsi" w:hAnsiTheme="majorHAnsi" w:cstheme="majorHAnsi"/>
          <w:color w:val="000000"/>
          <w:szCs w:val="28"/>
          <w:shd w:val="clear" w:color="auto" w:fill="FFFFFF"/>
        </w:rPr>
      </w:pPr>
      <w:bookmarkStart w:id="0" w:name="khoan_4_5"/>
      <w:r w:rsidRPr="004857E9">
        <w:rPr>
          <w:rFonts w:asciiTheme="majorHAnsi" w:hAnsiTheme="majorHAnsi" w:cstheme="majorHAnsi"/>
          <w:color w:val="000000"/>
          <w:szCs w:val="28"/>
          <w:shd w:val="clear" w:color="auto" w:fill="FFFFFF"/>
        </w:rPr>
        <w:t>3. Tổng mức chi quy định tại</w:t>
      </w:r>
      <w:bookmarkEnd w:id="0"/>
      <w:r w:rsidRPr="004857E9">
        <w:rPr>
          <w:rFonts w:asciiTheme="majorHAnsi" w:hAnsiTheme="majorHAnsi" w:cstheme="majorHAnsi"/>
          <w:color w:val="000000"/>
          <w:szCs w:val="28"/>
          <w:shd w:val="clear" w:color="auto" w:fill="FFFFFF"/>
        </w:rPr>
        <w:t> </w:t>
      </w:r>
      <w:bookmarkStart w:id="1" w:name="khoan_4_5_name"/>
      <w:r w:rsidRPr="004857E9">
        <w:rPr>
          <w:rFonts w:asciiTheme="majorHAnsi" w:hAnsiTheme="majorHAnsi" w:cstheme="majorHAnsi"/>
          <w:color w:val="000000"/>
          <w:szCs w:val="28"/>
          <w:shd w:val="clear" w:color="auto" w:fill="FFFFFF"/>
        </w:rPr>
        <w:t>khoản 1 và khoản 2 Điều này là mức chi được áp dụng cho việc xây dựng văn bản quy phạm pháp luật mới hoặc thay thế. Trường hợp xây dựng văn bản quy phạm pháp luật</w:t>
      </w:r>
      <w:r w:rsidR="00884DD9">
        <w:rPr>
          <w:rFonts w:asciiTheme="majorHAnsi" w:hAnsiTheme="majorHAnsi" w:cstheme="majorHAnsi"/>
          <w:color w:val="000000"/>
          <w:szCs w:val="28"/>
          <w:shd w:val="clear" w:color="auto" w:fill="FFFFFF"/>
        </w:rPr>
        <w:t xml:space="preserve"> để</w:t>
      </w:r>
      <w:r w:rsidRPr="004857E9">
        <w:rPr>
          <w:rFonts w:asciiTheme="majorHAnsi" w:hAnsiTheme="majorHAnsi" w:cstheme="majorHAnsi"/>
          <w:color w:val="000000"/>
          <w:szCs w:val="28"/>
          <w:shd w:val="clear" w:color="auto" w:fill="FFFFFF"/>
        </w:rPr>
        <w:t xml:space="preserve"> sửa đổi, bổ sung một số điều của</w:t>
      </w:r>
      <w:r w:rsidR="0001389C">
        <w:rPr>
          <w:rFonts w:asciiTheme="majorHAnsi" w:hAnsiTheme="majorHAnsi" w:cstheme="majorHAnsi"/>
          <w:color w:val="000000"/>
          <w:szCs w:val="28"/>
          <w:shd w:val="clear" w:color="auto" w:fill="FFFFFF"/>
        </w:rPr>
        <w:t xml:space="preserve"> </w:t>
      </w:r>
      <w:r w:rsidR="00730723">
        <w:rPr>
          <w:rFonts w:asciiTheme="majorHAnsi" w:hAnsiTheme="majorHAnsi" w:cstheme="majorHAnsi"/>
          <w:color w:val="000000"/>
          <w:szCs w:val="28"/>
          <w:shd w:val="clear" w:color="auto" w:fill="FFFFFF"/>
        </w:rPr>
        <w:t>nghị quyết Hội đồng nhân dân phường và quyết định của Ủy ban nhân dân phường</w:t>
      </w:r>
      <w:r w:rsidRPr="004857E9">
        <w:rPr>
          <w:rFonts w:asciiTheme="majorHAnsi" w:hAnsiTheme="majorHAnsi" w:cstheme="majorHAnsi"/>
          <w:color w:val="000000"/>
          <w:szCs w:val="28"/>
          <w:shd w:val="clear" w:color="auto" w:fill="FFFFFF"/>
        </w:rPr>
        <w:t xml:space="preserve"> thì áp dụng định mức khoán chi như sau:</w:t>
      </w:r>
      <w:bookmarkEnd w:id="1"/>
    </w:p>
    <w:p w14:paraId="3591C342" w14:textId="1E5A7D37" w:rsidR="00730723" w:rsidRDefault="00BA5011" w:rsidP="00E174EB">
      <w:pPr>
        <w:spacing w:before="120" w:after="120" w:line="360" w:lineRule="exact"/>
        <w:ind w:firstLine="567"/>
        <w:jc w:val="both"/>
        <w:rPr>
          <w:rFonts w:asciiTheme="majorHAnsi" w:hAnsiTheme="majorHAnsi" w:cstheme="majorHAnsi"/>
          <w:color w:val="000000" w:themeColor="text1"/>
          <w:position w:val="6"/>
          <w:szCs w:val="28"/>
        </w:rPr>
      </w:pPr>
      <w:r w:rsidRPr="00BA5011">
        <w:rPr>
          <w:rFonts w:asciiTheme="majorHAnsi" w:hAnsiTheme="majorHAnsi" w:cstheme="majorHAnsi"/>
          <w:color w:val="000000" w:themeColor="text1"/>
          <w:position w:val="6"/>
          <w:szCs w:val="28"/>
        </w:rPr>
        <w:t>a) Văn bản quy phạm pháp luật sửa đổi, bổ sung một số điều của 02 văn bản quy phạm pháp luật trở lên thì áp dụng bằng tổng mức chi</w:t>
      </w:r>
      <w:r w:rsidR="006E175B">
        <w:rPr>
          <w:rFonts w:asciiTheme="majorHAnsi" w:hAnsiTheme="majorHAnsi" w:cstheme="majorHAnsi"/>
          <w:color w:val="000000" w:themeColor="text1"/>
          <w:position w:val="6"/>
          <w:szCs w:val="28"/>
        </w:rPr>
        <w:t xml:space="preserve"> và mức khoán chi</w:t>
      </w:r>
      <w:r w:rsidRPr="00BA5011">
        <w:rPr>
          <w:rFonts w:asciiTheme="majorHAnsi" w:hAnsiTheme="majorHAnsi" w:cstheme="majorHAnsi"/>
          <w:color w:val="000000" w:themeColor="text1"/>
          <w:position w:val="6"/>
          <w:szCs w:val="28"/>
        </w:rPr>
        <w:t xml:space="preserve"> trong xây dựng 01 văn bản quy phạm pháp luật tương ứng</w:t>
      </w:r>
      <w:r w:rsidR="00D9240D">
        <w:rPr>
          <w:rFonts w:asciiTheme="majorHAnsi" w:hAnsiTheme="majorHAnsi" w:cstheme="majorHAnsi"/>
          <w:color w:val="000000" w:themeColor="text1"/>
          <w:position w:val="6"/>
          <w:szCs w:val="28"/>
        </w:rPr>
        <w:t xml:space="preserve"> tại phụ lục </w:t>
      </w:r>
      <w:r w:rsidR="002F43CF">
        <w:rPr>
          <w:rFonts w:asciiTheme="majorHAnsi" w:hAnsiTheme="majorHAnsi" w:cstheme="majorHAnsi"/>
          <w:color w:val="000000" w:themeColor="text1"/>
          <w:position w:val="6"/>
          <w:szCs w:val="28"/>
          <w:lang w:val="vi-VN"/>
        </w:rPr>
        <w:t>I</w:t>
      </w:r>
      <w:r w:rsidR="00411CEB">
        <w:rPr>
          <w:rFonts w:asciiTheme="majorHAnsi" w:hAnsiTheme="majorHAnsi" w:cstheme="majorHAnsi"/>
          <w:color w:val="000000" w:themeColor="text1"/>
          <w:position w:val="6"/>
          <w:szCs w:val="28"/>
        </w:rPr>
        <w:t xml:space="preserve">; </w:t>
      </w:r>
      <w:r w:rsidR="00411CEB" w:rsidRPr="00411CEB">
        <w:rPr>
          <w:rFonts w:asciiTheme="majorHAnsi" w:hAnsiTheme="majorHAnsi" w:cstheme="majorHAnsi"/>
          <w:color w:val="000000" w:themeColor="text1"/>
          <w:position w:val="6"/>
          <w:szCs w:val="28"/>
        </w:rPr>
        <w:t xml:space="preserve">bằng định mức khoán chi cho từng nhiệm vụ, hoạt động trong </w:t>
      </w:r>
      <w:r w:rsidR="00411CEB">
        <w:rPr>
          <w:rFonts w:asciiTheme="majorHAnsi" w:hAnsiTheme="majorHAnsi" w:cstheme="majorHAnsi"/>
          <w:color w:val="000000" w:themeColor="text1"/>
          <w:position w:val="6"/>
          <w:szCs w:val="28"/>
        </w:rPr>
        <w:t>công tác soạn thảo, thẩm định, tổng hợp, rà soát hồ sơ</w:t>
      </w:r>
      <w:r w:rsidR="00806974">
        <w:rPr>
          <w:rFonts w:asciiTheme="majorHAnsi" w:hAnsiTheme="majorHAnsi" w:cstheme="majorHAnsi"/>
          <w:color w:val="000000" w:themeColor="text1"/>
          <w:position w:val="6"/>
          <w:szCs w:val="28"/>
        </w:rPr>
        <w:t xml:space="preserve"> trình cấp có thẩm quyền</w:t>
      </w:r>
      <w:r w:rsidR="00411CEB">
        <w:rPr>
          <w:rFonts w:asciiTheme="majorHAnsi" w:hAnsiTheme="majorHAnsi" w:cstheme="majorHAnsi"/>
          <w:color w:val="000000" w:themeColor="text1"/>
          <w:position w:val="6"/>
          <w:szCs w:val="28"/>
        </w:rPr>
        <w:t xml:space="preserve"> </w:t>
      </w:r>
      <w:r w:rsidR="00411CEB" w:rsidRPr="00411CEB">
        <w:rPr>
          <w:rFonts w:asciiTheme="majorHAnsi" w:hAnsiTheme="majorHAnsi" w:cstheme="majorHAnsi"/>
          <w:color w:val="000000" w:themeColor="text1"/>
          <w:position w:val="6"/>
          <w:szCs w:val="28"/>
        </w:rPr>
        <w:t>văn bản quy phạm pháp luật tương ứng</w:t>
      </w:r>
      <w:r w:rsidR="00411CEB">
        <w:rPr>
          <w:rFonts w:asciiTheme="majorHAnsi" w:hAnsiTheme="majorHAnsi" w:cstheme="majorHAnsi"/>
          <w:color w:val="000000" w:themeColor="text1"/>
          <w:position w:val="6"/>
          <w:szCs w:val="28"/>
        </w:rPr>
        <w:t xml:space="preserve"> tại phụ lục II ban hành kèm theo Nghị quyết này.</w:t>
      </w:r>
    </w:p>
    <w:p w14:paraId="5599B88C" w14:textId="6783EAAF" w:rsidR="00EA2305" w:rsidRDefault="008D1295" w:rsidP="00E174EB">
      <w:pPr>
        <w:spacing w:before="120" w:after="120" w:line="360" w:lineRule="exact"/>
        <w:ind w:firstLine="567"/>
        <w:jc w:val="both"/>
        <w:rPr>
          <w:rFonts w:asciiTheme="majorHAnsi" w:hAnsiTheme="majorHAnsi" w:cstheme="majorHAnsi"/>
          <w:color w:val="000000" w:themeColor="text1"/>
          <w:position w:val="6"/>
          <w:szCs w:val="28"/>
        </w:rPr>
      </w:pPr>
      <w:r>
        <w:rPr>
          <w:rFonts w:asciiTheme="majorHAnsi" w:hAnsiTheme="majorHAnsi" w:cstheme="majorHAnsi"/>
          <w:color w:val="000000" w:themeColor="text1"/>
          <w:position w:val="6"/>
          <w:szCs w:val="28"/>
        </w:rPr>
        <w:lastRenderedPageBreak/>
        <w:t xml:space="preserve">b) </w:t>
      </w:r>
      <w:r w:rsidRPr="008D1295">
        <w:rPr>
          <w:rFonts w:asciiTheme="majorHAnsi" w:hAnsiTheme="majorHAnsi" w:cstheme="majorHAnsi"/>
          <w:color w:val="000000" w:themeColor="text1"/>
          <w:position w:val="6"/>
          <w:szCs w:val="28"/>
        </w:rPr>
        <w:t>Văn bản quy phạm pháp luật sửa đổi, bổ sung một số điều của 01 văn bản quy phạm pháp luật th</w:t>
      </w:r>
      <w:r w:rsidR="008F704D">
        <w:rPr>
          <w:rFonts w:asciiTheme="majorHAnsi" w:hAnsiTheme="majorHAnsi" w:cstheme="majorHAnsi"/>
          <w:color w:val="000000" w:themeColor="text1"/>
          <w:position w:val="6"/>
          <w:szCs w:val="28"/>
        </w:rPr>
        <w:t>ì áp dụng bằng 60% tổng mức chi</w:t>
      </w:r>
      <w:r>
        <w:rPr>
          <w:rFonts w:asciiTheme="majorHAnsi" w:hAnsiTheme="majorHAnsi" w:cstheme="majorHAnsi"/>
          <w:color w:val="000000" w:themeColor="text1"/>
          <w:position w:val="6"/>
          <w:szCs w:val="28"/>
        </w:rPr>
        <w:t xml:space="preserve"> và mức khoán chi </w:t>
      </w:r>
      <w:r w:rsidRPr="008D1295">
        <w:rPr>
          <w:rFonts w:asciiTheme="majorHAnsi" w:hAnsiTheme="majorHAnsi" w:cstheme="majorHAnsi"/>
          <w:color w:val="000000" w:themeColor="text1"/>
          <w:position w:val="6"/>
          <w:szCs w:val="28"/>
        </w:rPr>
        <w:t>trong xây dựng 01 văn bản quy phạm pháp luật tương ứng </w:t>
      </w:r>
      <w:r>
        <w:rPr>
          <w:rFonts w:asciiTheme="majorHAnsi" w:hAnsiTheme="majorHAnsi" w:cstheme="majorHAnsi"/>
          <w:color w:val="000000" w:themeColor="text1"/>
          <w:position w:val="6"/>
          <w:szCs w:val="28"/>
        </w:rPr>
        <w:t>tại Phụ lục I</w:t>
      </w:r>
      <w:r w:rsidR="00EA2305">
        <w:rPr>
          <w:rFonts w:asciiTheme="majorHAnsi" w:hAnsiTheme="majorHAnsi" w:cstheme="majorHAnsi"/>
          <w:color w:val="000000" w:themeColor="text1"/>
          <w:position w:val="6"/>
          <w:szCs w:val="28"/>
        </w:rPr>
        <w:t xml:space="preserve">; </w:t>
      </w:r>
      <w:r w:rsidR="00EA2305" w:rsidRPr="00EA2305">
        <w:rPr>
          <w:rFonts w:asciiTheme="majorHAnsi" w:hAnsiTheme="majorHAnsi" w:cstheme="majorHAnsi"/>
          <w:color w:val="000000" w:themeColor="text1"/>
          <w:position w:val="6"/>
          <w:szCs w:val="28"/>
        </w:rPr>
        <w:t xml:space="preserve">bằng 60% định mức khoán chi cho từng nhiệm vụ, hoạt động </w:t>
      </w:r>
      <w:r w:rsidR="00EA2305" w:rsidRPr="00411CEB">
        <w:rPr>
          <w:rFonts w:asciiTheme="majorHAnsi" w:hAnsiTheme="majorHAnsi" w:cstheme="majorHAnsi"/>
          <w:color w:val="000000" w:themeColor="text1"/>
          <w:position w:val="6"/>
          <w:szCs w:val="28"/>
        </w:rPr>
        <w:t xml:space="preserve">trong </w:t>
      </w:r>
      <w:r w:rsidR="00EA2305">
        <w:rPr>
          <w:rFonts w:asciiTheme="majorHAnsi" w:hAnsiTheme="majorHAnsi" w:cstheme="majorHAnsi"/>
          <w:color w:val="000000" w:themeColor="text1"/>
          <w:position w:val="6"/>
          <w:szCs w:val="28"/>
        </w:rPr>
        <w:t>công tác soạn thảo, thẩm</w:t>
      </w:r>
      <w:r w:rsidR="005C0AF4">
        <w:rPr>
          <w:rFonts w:asciiTheme="majorHAnsi" w:hAnsiTheme="majorHAnsi" w:cstheme="majorHAnsi"/>
          <w:color w:val="000000" w:themeColor="text1"/>
          <w:position w:val="6"/>
          <w:szCs w:val="28"/>
        </w:rPr>
        <w:t xml:space="preserve"> định, tổng hợp, rà soát hồ sơ trình cấp có thẩm quyền </w:t>
      </w:r>
      <w:r w:rsidR="00EA2305" w:rsidRPr="00411CEB">
        <w:rPr>
          <w:rFonts w:asciiTheme="majorHAnsi" w:hAnsiTheme="majorHAnsi" w:cstheme="majorHAnsi"/>
          <w:color w:val="000000" w:themeColor="text1"/>
          <w:position w:val="6"/>
          <w:szCs w:val="28"/>
        </w:rPr>
        <w:t>văn bản quy phạm pháp luật tương ứng</w:t>
      </w:r>
      <w:r w:rsidR="00EA2305">
        <w:rPr>
          <w:rFonts w:asciiTheme="majorHAnsi" w:hAnsiTheme="majorHAnsi" w:cstheme="majorHAnsi"/>
          <w:color w:val="000000" w:themeColor="text1"/>
          <w:position w:val="6"/>
          <w:szCs w:val="28"/>
        </w:rPr>
        <w:t xml:space="preserve"> tại phụ lục II ban hành kèm theo Nghị quyết này.</w:t>
      </w:r>
    </w:p>
    <w:p w14:paraId="55F5192D" w14:textId="72633170" w:rsidR="000D4DD8" w:rsidRDefault="008F704D" w:rsidP="00E174EB">
      <w:pPr>
        <w:spacing w:before="120" w:after="120" w:line="360" w:lineRule="exact"/>
        <w:ind w:firstLine="567"/>
        <w:jc w:val="both"/>
        <w:rPr>
          <w:rFonts w:asciiTheme="majorHAnsi" w:hAnsiTheme="majorHAnsi" w:cstheme="majorHAnsi"/>
          <w:color w:val="000000" w:themeColor="text1"/>
          <w:position w:val="6"/>
          <w:szCs w:val="28"/>
        </w:rPr>
      </w:pPr>
      <w:r>
        <w:rPr>
          <w:rFonts w:asciiTheme="majorHAnsi" w:hAnsiTheme="majorHAnsi" w:cstheme="majorHAnsi"/>
          <w:color w:val="000000" w:themeColor="text1"/>
          <w:position w:val="6"/>
          <w:szCs w:val="28"/>
        </w:rPr>
        <w:t xml:space="preserve">4. Trường hợp </w:t>
      </w:r>
      <w:r w:rsidR="0073453D">
        <w:rPr>
          <w:rFonts w:asciiTheme="majorHAnsi" w:hAnsiTheme="majorHAnsi" w:cstheme="majorHAnsi"/>
          <w:color w:val="000000" w:themeColor="text1"/>
          <w:position w:val="6"/>
          <w:szCs w:val="28"/>
        </w:rPr>
        <w:t xml:space="preserve">xây dựng </w:t>
      </w:r>
      <w:r>
        <w:rPr>
          <w:rFonts w:asciiTheme="majorHAnsi" w:hAnsiTheme="majorHAnsi" w:cstheme="majorHAnsi"/>
          <w:color w:val="000000" w:themeColor="text1"/>
          <w:position w:val="6"/>
          <w:szCs w:val="28"/>
        </w:rPr>
        <w:t>v</w:t>
      </w:r>
      <w:r w:rsidRPr="008F704D">
        <w:rPr>
          <w:rFonts w:asciiTheme="majorHAnsi" w:hAnsiTheme="majorHAnsi" w:cstheme="majorHAnsi"/>
          <w:color w:val="000000" w:themeColor="text1"/>
          <w:position w:val="6"/>
          <w:szCs w:val="28"/>
        </w:rPr>
        <w:t xml:space="preserve">ăn bản quy phạm pháp luật bãi bỏ một phần hoặc bãi bỏ toàn bộ văn bản quy phạm pháp luật thì áp dụng tổng mức chi bằng 30% tổng mức chi </w:t>
      </w:r>
      <w:r w:rsidR="0073453D">
        <w:rPr>
          <w:rFonts w:asciiTheme="majorHAnsi" w:hAnsiTheme="majorHAnsi" w:cstheme="majorHAnsi"/>
          <w:color w:val="000000" w:themeColor="text1"/>
          <w:position w:val="6"/>
          <w:szCs w:val="28"/>
        </w:rPr>
        <w:t xml:space="preserve">và mức khoán chi </w:t>
      </w:r>
      <w:r w:rsidRPr="008F704D">
        <w:rPr>
          <w:rFonts w:asciiTheme="majorHAnsi" w:hAnsiTheme="majorHAnsi" w:cstheme="majorHAnsi"/>
          <w:color w:val="000000" w:themeColor="text1"/>
          <w:position w:val="6"/>
          <w:szCs w:val="28"/>
        </w:rPr>
        <w:t>trong xây dựng 01 văn bản quy phạm pháp luật tương ứng tại Phụ lục I</w:t>
      </w:r>
      <w:r w:rsidR="0024516F">
        <w:rPr>
          <w:rFonts w:asciiTheme="majorHAnsi" w:hAnsiTheme="majorHAnsi" w:cstheme="majorHAnsi"/>
          <w:color w:val="000000" w:themeColor="text1"/>
          <w:position w:val="6"/>
          <w:szCs w:val="28"/>
        </w:rPr>
        <w:t xml:space="preserve">; </w:t>
      </w:r>
      <w:r w:rsidR="0024516F" w:rsidRPr="0024516F">
        <w:rPr>
          <w:rFonts w:asciiTheme="majorHAnsi" w:hAnsiTheme="majorHAnsi" w:cstheme="majorHAnsi"/>
          <w:color w:val="000000" w:themeColor="text1"/>
          <w:position w:val="6"/>
          <w:szCs w:val="28"/>
        </w:rPr>
        <w:t xml:space="preserve">bằng 30% định mức khoán chi cho từng nhiệm vụ, hoạt động </w:t>
      </w:r>
      <w:r w:rsidR="00752680">
        <w:rPr>
          <w:rFonts w:asciiTheme="majorHAnsi" w:hAnsiTheme="majorHAnsi" w:cstheme="majorHAnsi"/>
          <w:color w:val="000000" w:themeColor="text1"/>
          <w:position w:val="6"/>
          <w:szCs w:val="28"/>
        </w:rPr>
        <w:t>trong công tác soạn thảo, thẩm định, tổng hợp, rà soát hồ sơ</w:t>
      </w:r>
      <w:r w:rsidR="005C0AF4">
        <w:rPr>
          <w:rFonts w:asciiTheme="majorHAnsi" w:hAnsiTheme="majorHAnsi" w:cstheme="majorHAnsi"/>
          <w:color w:val="000000" w:themeColor="text1"/>
          <w:position w:val="6"/>
          <w:szCs w:val="28"/>
        </w:rPr>
        <w:t xml:space="preserve"> trình cấp có thẩm quyền</w:t>
      </w:r>
      <w:r w:rsidR="00752680">
        <w:rPr>
          <w:rFonts w:asciiTheme="majorHAnsi" w:hAnsiTheme="majorHAnsi" w:cstheme="majorHAnsi"/>
          <w:color w:val="000000" w:themeColor="text1"/>
          <w:position w:val="6"/>
          <w:szCs w:val="28"/>
        </w:rPr>
        <w:t xml:space="preserve"> văn bản quy phạm pháp luật tương ứng tại</w:t>
      </w:r>
      <w:r w:rsidR="0024516F" w:rsidRPr="0024516F">
        <w:rPr>
          <w:rFonts w:asciiTheme="majorHAnsi" w:hAnsiTheme="majorHAnsi" w:cstheme="majorHAnsi"/>
          <w:color w:val="000000" w:themeColor="text1"/>
          <w:position w:val="6"/>
          <w:szCs w:val="28"/>
        </w:rPr>
        <w:t xml:space="preserve"> Phụ lục </w:t>
      </w:r>
      <w:r w:rsidR="00752680">
        <w:rPr>
          <w:rFonts w:asciiTheme="majorHAnsi" w:hAnsiTheme="majorHAnsi" w:cstheme="majorHAnsi"/>
          <w:color w:val="000000" w:themeColor="text1"/>
          <w:position w:val="6"/>
          <w:szCs w:val="28"/>
        </w:rPr>
        <w:t>I</w:t>
      </w:r>
      <w:r w:rsidR="0024516F" w:rsidRPr="0024516F">
        <w:rPr>
          <w:rFonts w:asciiTheme="majorHAnsi" w:hAnsiTheme="majorHAnsi" w:cstheme="majorHAnsi"/>
          <w:color w:val="000000" w:themeColor="text1"/>
          <w:position w:val="6"/>
          <w:szCs w:val="28"/>
        </w:rPr>
        <w:t xml:space="preserve">I kèm theo Nghị </w:t>
      </w:r>
      <w:r w:rsidR="002C62B5">
        <w:rPr>
          <w:rFonts w:asciiTheme="majorHAnsi" w:hAnsiTheme="majorHAnsi" w:cstheme="majorHAnsi"/>
          <w:color w:val="000000" w:themeColor="text1"/>
          <w:position w:val="6"/>
          <w:szCs w:val="28"/>
        </w:rPr>
        <w:t>quyết</w:t>
      </w:r>
      <w:r w:rsidR="0024516F" w:rsidRPr="0024516F">
        <w:rPr>
          <w:rFonts w:asciiTheme="majorHAnsi" w:hAnsiTheme="majorHAnsi" w:cstheme="majorHAnsi"/>
          <w:color w:val="000000" w:themeColor="text1"/>
          <w:position w:val="6"/>
          <w:szCs w:val="28"/>
        </w:rPr>
        <w:t xml:space="preserve"> này</w:t>
      </w:r>
      <w:r w:rsidR="002B56BC">
        <w:rPr>
          <w:rFonts w:asciiTheme="majorHAnsi" w:hAnsiTheme="majorHAnsi" w:cstheme="majorHAnsi"/>
          <w:color w:val="000000" w:themeColor="text1"/>
          <w:position w:val="6"/>
          <w:szCs w:val="28"/>
        </w:rPr>
        <w:t>.</w:t>
      </w:r>
    </w:p>
    <w:p w14:paraId="04B0CA9D" w14:textId="101FFE1C" w:rsidR="000D4DD8" w:rsidRDefault="000D4DD8" w:rsidP="00E174EB">
      <w:pPr>
        <w:spacing w:before="120" w:after="120" w:line="360" w:lineRule="exact"/>
        <w:ind w:firstLine="567"/>
        <w:jc w:val="both"/>
        <w:rPr>
          <w:rFonts w:asciiTheme="majorHAnsi" w:hAnsiTheme="majorHAnsi" w:cstheme="majorHAnsi"/>
          <w:color w:val="000000" w:themeColor="text1"/>
          <w:position w:val="6"/>
          <w:szCs w:val="28"/>
        </w:rPr>
      </w:pPr>
      <w:r>
        <w:rPr>
          <w:rFonts w:asciiTheme="majorHAnsi" w:hAnsiTheme="majorHAnsi" w:cstheme="majorHAnsi"/>
          <w:color w:val="000000" w:themeColor="text1"/>
          <w:position w:val="6"/>
          <w:szCs w:val="28"/>
        </w:rPr>
        <w:t xml:space="preserve">5. </w:t>
      </w:r>
      <w:r w:rsidR="0089011B" w:rsidRPr="0089011B">
        <w:rPr>
          <w:rFonts w:asciiTheme="majorHAnsi" w:hAnsiTheme="majorHAnsi" w:cstheme="majorHAnsi"/>
          <w:color w:val="000000" w:themeColor="text1"/>
          <w:position w:val="6"/>
          <w:szCs w:val="28"/>
        </w:rPr>
        <w:t xml:space="preserve">Người đứng đầu cơ quan chủ trì soạn thảo; cơ quan thẩm định; cơ quan tổng hợp, rà soát hồ sơ trình </w:t>
      </w:r>
      <w:r>
        <w:rPr>
          <w:rFonts w:asciiTheme="majorHAnsi" w:hAnsiTheme="majorHAnsi" w:cstheme="majorHAnsi"/>
          <w:color w:val="000000" w:themeColor="text1"/>
          <w:position w:val="6"/>
          <w:szCs w:val="28"/>
        </w:rPr>
        <w:t>Hội đồng nhân dân phường, Ủy ban nhân dân phường</w:t>
      </w:r>
      <w:r w:rsidR="00806974">
        <w:rPr>
          <w:rFonts w:asciiTheme="majorHAnsi" w:hAnsiTheme="majorHAnsi" w:cstheme="majorHAnsi"/>
          <w:color w:val="000000" w:themeColor="text1"/>
          <w:position w:val="6"/>
          <w:szCs w:val="28"/>
        </w:rPr>
        <w:t xml:space="preserve"> </w:t>
      </w:r>
      <w:r w:rsidR="0089011B" w:rsidRPr="0089011B">
        <w:rPr>
          <w:rFonts w:asciiTheme="majorHAnsi" w:hAnsiTheme="majorHAnsi" w:cstheme="majorHAnsi"/>
          <w:color w:val="000000" w:themeColor="text1"/>
          <w:position w:val="6"/>
          <w:szCs w:val="28"/>
        </w:rPr>
        <w:t>văn bản quy phạm pháp luật, căn cứ tình hình thực tế, tham chiếu định mức khoán chi cho từng lĩnh vực hoạt động tương ứng với các sản phẩm tại Phụ lục II kèm theo Nghị quyết này để quyết định mức chi đối với từng hoạt động, sản phẩm do đơn vị mình thực hiện, bảo đảm tiết kiệm, hiệu quả và không vượt mức khoán chi cho nhiệm vụ được giao quy định tại Phụ lục I ban hành kèm theo Nghị quyết này.</w:t>
      </w:r>
    </w:p>
    <w:p w14:paraId="4B6289B0" w14:textId="22C3A156" w:rsidR="002B56BC" w:rsidRPr="00BA5011" w:rsidRDefault="000D4DD8" w:rsidP="00E174EB">
      <w:pPr>
        <w:spacing w:before="120" w:after="120" w:line="360" w:lineRule="exact"/>
        <w:ind w:firstLine="567"/>
        <w:jc w:val="both"/>
        <w:rPr>
          <w:rFonts w:asciiTheme="majorHAnsi" w:hAnsiTheme="majorHAnsi" w:cstheme="majorHAnsi"/>
          <w:color w:val="000000" w:themeColor="text1"/>
          <w:position w:val="6"/>
          <w:szCs w:val="28"/>
        </w:rPr>
      </w:pPr>
      <w:r>
        <w:rPr>
          <w:rFonts w:asciiTheme="majorHAnsi" w:hAnsiTheme="majorHAnsi" w:cstheme="majorHAnsi"/>
          <w:color w:val="000000" w:themeColor="text1"/>
          <w:position w:val="6"/>
          <w:szCs w:val="28"/>
        </w:rPr>
        <w:t xml:space="preserve">6. </w:t>
      </w:r>
      <w:r w:rsidR="0089011B" w:rsidRPr="0089011B">
        <w:rPr>
          <w:rFonts w:asciiTheme="majorHAnsi" w:hAnsiTheme="majorHAnsi" w:cstheme="majorHAnsi"/>
          <w:color w:val="000000" w:themeColor="text1"/>
          <w:position w:val="6"/>
          <w:szCs w:val="28"/>
        </w:rPr>
        <w:t>Trường hợp cơ quan có thẩm quyền quyết định thay đổi, tạm dừng hoặc chấm dứt nhiệm vụ xây dựng văn bản quy phạm pháp luật thì nội dung nhiệm vụ, hoạt động đã thực hiện theo đúng quy định trước thời điểm quyết định thay đổi, tạm dừng hoặc chấm dứt được thanh, quyết toán theo sản phẩm là kết quả nhiệm vụ, hoạt động đã thực hiện, tương ứng định mức khoán chi quy định tại Phụ lục II ban hành kèm theo Nghị quyết này.</w:t>
      </w:r>
    </w:p>
    <w:p w14:paraId="18D2ABCC" w14:textId="2E380F6E" w:rsidR="00A630A8" w:rsidRPr="003C355E" w:rsidRDefault="00A630A8" w:rsidP="00E174EB">
      <w:pPr>
        <w:spacing w:before="120" w:after="120" w:line="360" w:lineRule="exact"/>
        <w:ind w:firstLine="567"/>
        <w:jc w:val="both"/>
        <w:rPr>
          <w:rFonts w:cs="Times New Roman"/>
          <w:position w:val="6"/>
          <w:szCs w:val="28"/>
        </w:rPr>
      </w:pPr>
      <w:r w:rsidRPr="003C355E">
        <w:rPr>
          <w:rFonts w:cs="Times New Roman"/>
          <w:b/>
          <w:position w:val="6"/>
          <w:szCs w:val="28"/>
        </w:rPr>
        <w:t xml:space="preserve">Điều </w:t>
      </w:r>
      <w:r w:rsidR="00180E79">
        <w:rPr>
          <w:rFonts w:cs="Times New Roman"/>
          <w:b/>
          <w:position w:val="6"/>
          <w:szCs w:val="28"/>
          <w:lang w:val="vi-VN"/>
        </w:rPr>
        <w:t>3</w:t>
      </w:r>
      <w:r w:rsidRPr="003C355E">
        <w:rPr>
          <w:rFonts w:cs="Times New Roman"/>
          <w:b/>
          <w:position w:val="6"/>
          <w:szCs w:val="28"/>
        </w:rPr>
        <w:t xml:space="preserve">. Nguồn kinh phí </w:t>
      </w:r>
    </w:p>
    <w:p w14:paraId="65157930" w14:textId="489C06A0" w:rsidR="00A630A8" w:rsidRPr="003C355E" w:rsidRDefault="00A630A8" w:rsidP="00E174EB">
      <w:pPr>
        <w:spacing w:before="120" w:after="120" w:line="360" w:lineRule="exact"/>
        <w:ind w:firstLine="567"/>
        <w:jc w:val="both"/>
        <w:rPr>
          <w:rFonts w:cs="Times New Roman"/>
          <w:position w:val="6"/>
          <w:szCs w:val="28"/>
        </w:rPr>
      </w:pPr>
      <w:r w:rsidRPr="003C355E">
        <w:rPr>
          <w:rFonts w:cs="Times New Roman"/>
          <w:position w:val="6"/>
          <w:szCs w:val="28"/>
        </w:rPr>
        <w:t xml:space="preserve">Kinh phí thực hiện Nghị quyết này do ngân sách </w:t>
      </w:r>
      <w:r w:rsidR="0003084B">
        <w:rPr>
          <w:rFonts w:cs="Times New Roman"/>
          <w:position w:val="6"/>
          <w:szCs w:val="28"/>
        </w:rPr>
        <w:t>phường</w:t>
      </w:r>
      <w:r w:rsidRPr="003C355E">
        <w:rPr>
          <w:rFonts w:cs="Times New Roman"/>
          <w:position w:val="6"/>
          <w:szCs w:val="28"/>
        </w:rPr>
        <w:t xml:space="preserve"> bảo đảm và được bố trí trong dự toán chi thường xuyên hằng năm của các cơ quan, đơn vị được giao nhiệm vụ xây dựng văn bản quy phạm pháp luật của Hội đồng nhân dân và Ủy ban nhân dân </w:t>
      </w:r>
      <w:r w:rsidR="0003084B">
        <w:rPr>
          <w:rFonts w:cs="Times New Roman"/>
          <w:position w:val="6"/>
          <w:szCs w:val="28"/>
        </w:rPr>
        <w:t>phường</w:t>
      </w:r>
      <w:r w:rsidRPr="003C355E">
        <w:rPr>
          <w:rFonts w:cs="Times New Roman"/>
          <w:position w:val="6"/>
          <w:szCs w:val="28"/>
        </w:rPr>
        <w:t xml:space="preserve"> theo phân cấp ngân sách hiện hành.</w:t>
      </w:r>
    </w:p>
    <w:p w14:paraId="00C98A4B" w14:textId="23488D55" w:rsidR="00A630A8" w:rsidRPr="003C355E" w:rsidRDefault="00A630A8" w:rsidP="00E174EB">
      <w:pPr>
        <w:spacing w:before="120" w:after="120" w:line="360" w:lineRule="exact"/>
        <w:ind w:firstLine="567"/>
        <w:jc w:val="both"/>
        <w:rPr>
          <w:rFonts w:cs="Times New Roman"/>
          <w:position w:val="6"/>
          <w:szCs w:val="28"/>
        </w:rPr>
      </w:pPr>
      <w:r w:rsidRPr="003C355E">
        <w:rPr>
          <w:rFonts w:cs="Times New Roman"/>
          <w:b/>
          <w:position w:val="6"/>
          <w:szCs w:val="28"/>
        </w:rPr>
        <w:t>Điều</w:t>
      </w:r>
      <w:r w:rsidR="009A038D">
        <w:rPr>
          <w:rFonts w:cs="Times New Roman"/>
          <w:b/>
          <w:position w:val="6"/>
          <w:szCs w:val="28"/>
        </w:rPr>
        <w:t xml:space="preserve"> </w:t>
      </w:r>
      <w:r w:rsidR="00180E79">
        <w:rPr>
          <w:rFonts w:cs="Times New Roman"/>
          <w:b/>
          <w:position w:val="6"/>
          <w:szCs w:val="28"/>
          <w:lang w:val="vi-VN"/>
        </w:rPr>
        <w:t>4</w:t>
      </w:r>
      <w:r w:rsidRPr="003C355E">
        <w:rPr>
          <w:rFonts w:cs="Times New Roman"/>
          <w:b/>
          <w:position w:val="6"/>
          <w:szCs w:val="28"/>
        </w:rPr>
        <w:t>. Tổ chức thực hiện</w:t>
      </w:r>
    </w:p>
    <w:p w14:paraId="4ECB21B5" w14:textId="537D3AE6" w:rsidR="00A630A8" w:rsidRPr="003C355E" w:rsidRDefault="00A630A8" w:rsidP="00E174EB">
      <w:pPr>
        <w:spacing w:before="120" w:after="120" w:line="360" w:lineRule="exact"/>
        <w:ind w:firstLine="567"/>
        <w:jc w:val="both"/>
        <w:rPr>
          <w:rFonts w:cs="Times New Roman"/>
          <w:position w:val="6"/>
          <w:szCs w:val="28"/>
        </w:rPr>
      </w:pPr>
      <w:r w:rsidRPr="003C355E">
        <w:rPr>
          <w:rFonts w:cs="Times New Roman"/>
          <w:position w:val="6"/>
          <w:szCs w:val="28"/>
        </w:rPr>
        <w:t xml:space="preserve">1. Giao Ủy ban nhân dân </w:t>
      </w:r>
      <w:r w:rsidR="0003084B">
        <w:rPr>
          <w:rFonts w:cs="Times New Roman"/>
          <w:position w:val="6"/>
          <w:szCs w:val="28"/>
        </w:rPr>
        <w:t>phường</w:t>
      </w:r>
      <w:r w:rsidRPr="003C355E">
        <w:rPr>
          <w:rFonts w:cs="Times New Roman"/>
          <w:position w:val="6"/>
          <w:szCs w:val="28"/>
        </w:rPr>
        <w:t xml:space="preserve"> tổ chức triển khai thực hiện Nghị quyết này; chỉ đạo các cơ quan chuyên mô</w:t>
      </w:r>
      <w:r w:rsidR="007C6AB8">
        <w:rPr>
          <w:rFonts w:cs="Times New Roman"/>
          <w:position w:val="6"/>
          <w:szCs w:val="28"/>
        </w:rPr>
        <w:t>n, đơn vị thuộc Ủy ban nhân dân</w:t>
      </w:r>
      <w:r w:rsidR="007C6AB8" w:rsidRPr="003C355E">
        <w:rPr>
          <w:rFonts w:cs="Times New Roman"/>
          <w:position w:val="6"/>
          <w:szCs w:val="28"/>
        </w:rPr>
        <w:t xml:space="preserve"> </w:t>
      </w:r>
      <w:r w:rsidR="007C6AB8">
        <w:rPr>
          <w:rFonts w:cs="Times New Roman"/>
          <w:position w:val="6"/>
          <w:szCs w:val="28"/>
        </w:rPr>
        <w:t>phường</w:t>
      </w:r>
      <w:r w:rsidRPr="003C355E">
        <w:rPr>
          <w:rFonts w:cs="Times New Roman"/>
          <w:position w:val="6"/>
          <w:szCs w:val="28"/>
        </w:rPr>
        <w:t xml:space="preserve"> lập dự toán, quản lý, sử dụng, thanh toán, quyết toán kinh phí xây dựng văn bản quy phạm pháp luật bảo đảm đúng quy định.</w:t>
      </w:r>
    </w:p>
    <w:p w14:paraId="61D8FB03" w14:textId="60421990" w:rsidR="00A630A8" w:rsidRPr="003C355E" w:rsidRDefault="00A630A8" w:rsidP="00E174EB">
      <w:pPr>
        <w:spacing w:before="120" w:after="120" w:line="360" w:lineRule="exact"/>
        <w:ind w:firstLine="567"/>
        <w:jc w:val="both"/>
        <w:rPr>
          <w:rFonts w:cs="Times New Roman"/>
          <w:position w:val="6"/>
          <w:szCs w:val="28"/>
        </w:rPr>
      </w:pPr>
      <w:r w:rsidRPr="003C355E">
        <w:rPr>
          <w:rFonts w:cs="Times New Roman"/>
          <w:position w:val="6"/>
          <w:szCs w:val="28"/>
        </w:rPr>
        <w:lastRenderedPageBreak/>
        <w:t xml:space="preserve">2. Giao Thường trực Hội đồng nhân dân </w:t>
      </w:r>
      <w:r w:rsidR="007C6AB8">
        <w:rPr>
          <w:rFonts w:cs="Times New Roman"/>
          <w:position w:val="6"/>
          <w:szCs w:val="28"/>
        </w:rPr>
        <w:t>phường</w:t>
      </w:r>
      <w:r w:rsidRPr="003C355E">
        <w:rPr>
          <w:rFonts w:cs="Times New Roman"/>
          <w:position w:val="6"/>
          <w:szCs w:val="28"/>
        </w:rPr>
        <w:t xml:space="preserve">, các Ban của Hội đồng nhân dân </w:t>
      </w:r>
      <w:r w:rsidR="007C6AB8">
        <w:rPr>
          <w:rFonts w:cs="Times New Roman"/>
          <w:position w:val="6"/>
          <w:szCs w:val="28"/>
        </w:rPr>
        <w:t>phường</w:t>
      </w:r>
      <w:r w:rsidRPr="003C355E">
        <w:rPr>
          <w:rFonts w:cs="Times New Roman"/>
          <w:position w:val="6"/>
          <w:szCs w:val="28"/>
        </w:rPr>
        <w:t xml:space="preserve">, các Tổ đại biểu Hội đồng nhân dân </w:t>
      </w:r>
      <w:r w:rsidR="007C6AB8">
        <w:rPr>
          <w:rFonts w:cs="Times New Roman"/>
          <w:position w:val="6"/>
          <w:szCs w:val="28"/>
        </w:rPr>
        <w:t>phường và đại biểu Hội đồng nhân dân phường</w:t>
      </w:r>
      <w:r w:rsidRPr="003C355E">
        <w:rPr>
          <w:rFonts w:cs="Times New Roman"/>
          <w:position w:val="6"/>
          <w:szCs w:val="28"/>
        </w:rPr>
        <w:t xml:space="preserve"> giám sát việc thực hiện Nghị quyết.</w:t>
      </w:r>
    </w:p>
    <w:p w14:paraId="369695FB" w14:textId="494BAA3F" w:rsidR="00A630A8" w:rsidRPr="003C355E" w:rsidRDefault="00A630A8" w:rsidP="00E174EB">
      <w:pPr>
        <w:spacing w:before="120" w:after="120" w:line="360" w:lineRule="exact"/>
        <w:ind w:firstLine="567"/>
        <w:jc w:val="both"/>
        <w:rPr>
          <w:rFonts w:cs="Times New Roman"/>
          <w:position w:val="6"/>
          <w:szCs w:val="28"/>
        </w:rPr>
      </w:pPr>
      <w:r w:rsidRPr="003C355E">
        <w:rPr>
          <w:rFonts w:cs="Times New Roman"/>
          <w:b/>
          <w:position w:val="6"/>
          <w:szCs w:val="28"/>
        </w:rPr>
        <w:t xml:space="preserve">Điều </w:t>
      </w:r>
      <w:r w:rsidR="00180E79">
        <w:rPr>
          <w:rFonts w:cs="Times New Roman"/>
          <w:b/>
          <w:position w:val="6"/>
          <w:szCs w:val="28"/>
          <w:lang w:val="vi-VN"/>
        </w:rPr>
        <w:t>5</w:t>
      </w:r>
      <w:r w:rsidRPr="003C355E">
        <w:rPr>
          <w:rFonts w:cs="Times New Roman"/>
          <w:b/>
          <w:position w:val="6"/>
          <w:szCs w:val="28"/>
        </w:rPr>
        <w:t xml:space="preserve">. </w:t>
      </w:r>
      <w:r w:rsidR="00900B8D">
        <w:rPr>
          <w:rFonts w:cs="Times New Roman"/>
          <w:b/>
          <w:position w:val="6"/>
          <w:szCs w:val="28"/>
          <w:lang w:val="vi-VN"/>
        </w:rPr>
        <w:t>Điều khoản</w:t>
      </w:r>
      <w:r w:rsidRPr="003C355E">
        <w:rPr>
          <w:rFonts w:cs="Times New Roman"/>
          <w:b/>
          <w:position w:val="6"/>
          <w:szCs w:val="28"/>
        </w:rPr>
        <w:t xml:space="preserve"> thi hành</w:t>
      </w:r>
    </w:p>
    <w:p w14:paraId="4A0491CE" w14:textId="703F5378" w:rsidR="00A630A8" w:rsidRDefault="0042696C" w:rsidP="00E174EB">
      <w:pPr>
        <w:spacing w:before="120" w:after="120" w:line="360" w:lineRule="exact"/>
        <w:ind w:firstLine="567"/>
        <w:jc w:val="both"/>
        <w:rPr>
          <w:rFonts w:cs="Times New Roman"/>
          <w:position w:val="6"/>
          <w:szCs w:val="28"/>
        </w:rPr>
      </w:pPr>
      <w:r>
        <w:rPr>
          <w:rFonts w:cs="Times New Roman"/>
          <w:position w:val="6"/>
          <w:szCs w:val="28"/>
          <w:lang w:val="vi-VN"/>
        </w:rPr>
        <w:t xml:space="preserve">1. </w:t>
      </w:r>
      <w:r w:rsidR="00900B8D">
        <w:rPr>
          <w:rFonts w:cs="Times New Roman"/>
          <w:position w:val="6"/>
          <w:szCs w:val="28"/>
        </w:rPr>
        <w:t>Nghị quyết này có hiệu lực</w:t>
      </w:r>
      <w:r w:rsidR="00A630A8" w:rsidRPr="003C355E">
        <w:rPr>
          <w:rFonts w:cs="Times New Roman"/>
          <w:position w:val="6"/>
          <w:szCs w:val="28"/>
        </w:rPr>
        <w:t xml:space="preserve"> từ ngày </w:t>
      </w:r>
      <w:r w:rsidR="0019227A">
        <w:rPr>
          <w:rFonts w:cs="Times New Roman"/>
          <w:position w:val="6"/>
          <w:szCs w:val="28"/>
        </w:rPr>
        <w:t xml:space="preserve">      </w:t>
      </w:r>
      <w:r w:rsidR="00A630A8" w:rsidRPr="003C355E">
        <w:rPr>
          <w:rFonts w:cs="Times New Roman"/>
          <w:position w:val="6"/>
          <w:szCs w:val="28"/>
        </w:rPr>
        <w:t xml:space="preserve"> tháng </w:t>
      </w:r>
      <w:r w:rsidR="0019227A">
        <w:rPr>
          <w:rFonts w:cs="Times New Roman"/>
          <w:position w:val="6"/>
          <w:szCs w:val="28"/>
        </w:rPr>
        <w:t xml:space="preserve">       </w:t>
      </w:r>
      <w:r w:rsidR="00A630A8" w:rsidRPr="003C355E">
        <w:rPr>
          <w:rFonts w:cs="Times New Roman"/>
          <w:position w:val="6"/>
          <w:szCs w:val="28"/>
        </w:rPr>
        <w:t>năm 2026.</w:t>
      </w:r>
    </w:p>
    <w:p w14:paraId="1985E894" w14:textId="54832786" w:rsidR="00900B8D" w:rsidRDefault="0042696C" w:rsidP="00E174EB">
      <w:pPr>
        <w:spacing w:before="120" w:after="120" w:line="360" w:lineRule="exact"/>
        <w:ind w:firstLine="567"/>
        <w:jc w:val="both"/>
        <w:rPr>
          <w:rFonts w:cs="Times New Roman"/>
          <w:position w:val="6"/>
          <w:szCs w:val="28"/>
        </w:rPr>
      </w:pPr>
      <w:r>
        <w:rPr>
          <w:rFonts w:eastAsia="Calibri"/>
          <w:spacing w:val="3"/>
          <w:lang w:val="vi-VN"/>
        </w:rPr>
        <w:t xml:space="preserve">2. </w:t>
      </w:r>
      <w:r w:rsidR="00900B8D" w:rsidRPr="00CF4B4F">
        <w:rPr>
          <w:rFonts w:eastAsia="Calibri"/>
          <w:spacing w:val="3"/>
        </w:rPr>
        <w:t>Trường hợp văn bản được dẫn chiếu tại Nghị quyết này được sửa đổi, bổ sung hoặc thay thế bằng văn bản khác của cấp có thẩm quyền thì áp dụng theo các văn bản sửa đổi, bổ sung, thay thế.</w:t>
      </w:r>
    </w:p>
    <w:p w14:paraId="1DC9AF4A" w14:textId="3B6C18EC" w:rsidR="00A630A8" w:rsidRPr="003C355E" w:rsidRDefault="00A630A8" w:rsidP="00E174EB">
      <w:pPr>
        <w:spacing w:before="120" w:after="120" w:line="360" w:lineRule="exact"/>
        <w:ind w:firstLine="567"/>
        <w:jc w:val="both"/>
        <w:rPr>
          <w:position w:val="6"/>
        </w:rPr>
      </w:pPr>
      <w:r w:rsidRPr="003C355E">
        <w:rPr>
          <w:rFonts w:cs="Times New Roman"/>
          <w:position w:val="6"/>
          <w:szCs w:val="28"/>
        </w:rPr>
        <w:t xml:space="preserve">Nghị quyết này đã được Hội đồng nhân dân </w:t>
      </w:r>
      <w:r w:rsidR="000D0DC8">
        <w:rPr>
          <w:rFonts w:cs="Times New Roman"/>
          <w:position w:val="6"/>
          <w:szCs w:val="28"/>
        </w:rPr>
        <w:t>phường Đức Xuân</w:t>
      </w:r>
      <w:r w:rsidRPr="003C355E">
        <w:rPr>
          <w:rFonts w:cs="Times New Roman"/>
          <w:position w:val="6"/>
          <w:szCs w:val="28"/>
        </w:rPr>
        <w:t xml:space="preserve"> khóa </w:t>
      </w:r>
      <w:r w:rsidR="007C6AB8">
        <w:rPr>
          <w:rFonts w:cs="Times New Roman"/>
          <w:position w:val="6"/>
          <w:szCs w:val="28"/>
        </w:rPr>
        <w:t>VIII</w:t>
      </w:r>
      <w:r w:rsidRPr="003C355E">
        <w:rPr>
          <w:rFonts w:cs="Times New Roman"/>
          <w:position w:val="6"/>
          <w:szCs w:val="28"/>
        </w:rPr>
        <w:t xml:space="preserve">, </w:t>
      </w:r>
      <w:r w:rsidR="00A000E6" w:rsidRPr="003C355E">
        <w:rPr>
          <w:rFonts w:cs="Times New Roman"/>
          <w:position w:val="6"/>
          <w:szCs w:val="28"/>
        </w:rPr>
        <w:t>Kỳ họp</w:t>
      </w:r>
      <w:r w:rsidR="007C6AB8">
        <w:rPr>
          <w:rFonts w:cs="Times New Roman"/>
          <w:position w:val="6"/>
          <w:szCs w:val="28"/>
        </w:rPr>
        <w:t xml:space="preserve">            </w:t>
      </w:r>
      <w:r w:rsidRPr="003C355E">
        <w:rPr>
          <w:rFonts w:cs="Times New Roman"/>
          <w:position w:val="6"/>
          <w:szCs w:val="28"/>
        </w:rPr>
        <w:t xml:space="preserve">thông qua ngày </w:t>
      </w:r>
      <w:r w:rsidR="0019227A">
        <w:rPr>
          <w:rFonts w:cs="Times New Roman"/>
          <w:position w:val="6"/>
          <w:szCs w:val="28"/>
        </w:rPr>
        <w:t xml:space="preserve">      </w:t>
      </w:r>
      <w:r w:rsidRPr="003C355E">
        <w:rPr>
          <w:rFonts w:cs="Times New Roman"/>
          <w:position w:val="6"/>
          <w:szCs w:val="28"/>
        </w:rPr>
        <w:t xml:space="preserve"> tháng </w:t>
      </w:r>
      <w:r w:rsidR="0019227A">
        <w:rPr>
          <w:rFonts w:cs="Times New Roman"/>
          <w:position w:val="6"/>
          <w:szCs w:val="28"/>
        </w:rPr>
        <w:t xml:space="preserve">      </w:t>
      </w:r>
      <w:r w:rsidRPr="003C355E">
        <w:rPr>
          <w:rFonts w:cs="Times New Roman"/>
          <w:position w:val="6"/>
          <w:szCs w:val="28"/>
        </w:rPr>
        <w:t xml:space="preserve"> năm 2026./.</w:t>
      </w:r>
    </w:p>
    <w:tbl>
      <w:tblPr>
        <w:tblW w:w="9357" w:type="dxa"/>
        <w:jc w:val="center"/>
        <w:tblLook w:val="04A0" w:firstRow="1" w:lastRow="0" w:firstColumn="1" w:lastColumn="0" w:noHBand="0" w:noVBand="1"/>
      </w:tblPr>
      <w:tblGrid>
        <w:gridCol w:w="4678"/>
        <w:gridCol w:w="4679"/>
      </w:tblGrid>
      <w:tr w:rsidR="00A630A8" w:rsidRPr="003C355E" w14:paraId="580154EC" w14:textId="77777777" w:rsidTr="00715FFD">
        <w:trPr>
          <w:jc w:val="center"/>
        </w:trPr>
        <w:tc>
          <w:tcPr>
            <w:tcW w:w="4678" w:type="dxa"/>
            <w:tcBorders>
              <w:top w:val="nil"/>
              <w:left w:val="nil"/>
              <w:bottom w:val="nil"/>
              <w:right w:val="nil"/>
            </w:tcBorders>
          </w:tcPr>
          <w:p w14:paraId="623CE2E3" w14:textId="77777777" w:rsidR="00A630A8" w:rsidRPr="003C355E" w:rsidRDefault="00A630A8" w:rsidP="003C355E">
            <w:pPr>
              <w:rPr>
                <w:b/>
                <w:bCs/>
                <w:position w:val="6"/>
                <w:sz w:val="24"/>
                <w:szCs w:val="24"/>
              </w:rPr>
            </w:pPr>
            <w:r w:rsidRPr="003C355E">
              <w:rPr>
                <w:b/>
                <w:bCs/>
                <w:i/>
                <w:position w:val="6"/>
                <w:sz w:val="24"/>
                <w:szCs w:val="24"/>
              </w:rPr>
              <w:t>Nơi nhận:</w:t>
            </w:r>
          </w:p>
          <w:p w14:paraId="54D901F8" w14:textId="47642820" w:rsidR="00A630A8" w:rsidRPr="003C355E" w:rsidRDefault="00A630A8" w:rsidP="003C355E">
            <w:pPr>
              <w:rPr>
                <w:position w:val="6"/>
                <w:sz w:val="22"/>
              </w:rPr>
            </w:pPr>
            <w:r w:rsidRPr="003C355E">
              <w:rPr>
                <w:position w:val="6"/>
                <w:sz w:val="22"/>
              </w:rPr>
              <w:t xml:space="preserve">- Thường trực HĐND </w:t>
            </w:r>
            <w:r w:rsidR="00434363" w:rsidRPr="003C355E">
              <w:rPr>
                <w:position w:val="6"/>
                <w:sz w:val="22"/>
              </w:rPr>
              <w:t>tỉnh</w:t>
            </w:r>
            <w:r w:rsidRPr="003C355E">
              <w:rPr>
                <w:position w:val="6"/>
                <w:sz w:val="22"/>
              </w:rPr>
              <w:t>;</w:t>
            </w:r>
          </w:p>
          <w:p w14:paraId="242D6954" w14:textId="67FFCB14" w:rsidR="00A630A8" w:rsidRPr="003C355E" w:rsidRDefault="00A630A8" w:rsidP="003C355E">
            <w:pPr>
              <w:rPr>
                <w:position w:val="6"/>
                <w:sz w:val="22"/>
              </w:rPr>
            </w:pPr>
            <w:r w:rsidRPr="003C355E">
              <w:rPr>
                <w:position w:val="6"/>
                <w:sz w:val="22"/>
              </w:rPr>
              <w:t xml:space="preserve">- UBND </w:t>
            </w:r>
            <w:r w:rsidR="00434363" w:rsidRPr="003C355E">
              <w:rPr>
                <w:position w:val="6"/>
                <w:sz w:val="22"/>
              </w:rPr>
              <w:t>tỉnh</w:t>
            </w:r>
            <w:r w:rsidRPr="003C355E">
              <w:rPr>
                <w:position w:val="6"/>
                <w:sz w:val="22"/>
              </w:rPr>
              <w:t>;</w:t>
            </w:r>
          </w:p>
          <w:p w14:paraId="7D2E7402" w14:textId="77777777" w:rsidR="00A630A8" w:rsidRPr="003C355E" w:rsidRDefault="00A630A8" w:rsidP="003C355E">
            <w:pPr>
              <w:rPr>
                <w:position w:val="6"/>
                <w:sz w:val="22"/>
              </w:rPr>
            </w:pPr>
            <w:r w:rsidRPr="003C355E">
              <w:rPr>
                <w:position w:val="6"/>
                <w:sz w:val="22"/>
              </w:rPr>
              <w:t>- Sở Tư pháp;</w:t>
            </w:r>
          </w:p>
          <w:p w14:paraId="7A256F47" w14:textId="77777777" w:rsidR="00A630A8" w:rsidRPr="003C355E" w:rsidRDefault="00A630A8" w:rsidP="003C355E">
            <w:pPr>
              <w:rPr>
                <w:position w:val="6"/>
                <w:sz w:val="22"/>
              </w:rPr>
            </w:pPr>
            <w:r w:rsidRPr="003C355E">
              <w:rPr>
                <w:position w:val="6"/>
                <w:sz w:val="22"/>
              </w:rPr>
              <w:t>- Sở Tài chính;</w:t>
            </w:r>
          </w:p>
          <w:p w14:paraId="092AEF0E" w14:textId="414A9EE2" w:rsidR="00A630A8" w:rsidRPr="003C355E" w:rsidRDefault="00A630A8" w:rsidP="003C355E">
            <w:pPr>
              <w:rPr>
                <w:position w:val="6"/>
                <w:sz w:val="22"/>
              </w:rPr>
            </w:pPr>
            <w:r w:rsidRPr="003C355E">
              <w:rPr>
                <w:position w:val="6"/>
                <w:sz w:val="22"/>
              </w:rPr>
              <w:t xml:space="preserve">- Thường trực Đảng ủy </w:t>
            </w:r>
            <w:r w:rsidR="0056652A">
              <w:rPr>
                <w:position w:val="6"/>
                <w:sz w:val="22"/>
              </w:rPr>
              <w:t>phường</w:t>
            </w:r>
            <w:r w:rsidRPr="003C355E">
              <w:rPr>
                <w:position w:val="6"/>
                <w:sz w:val="22"/>
              </w:rPr>
              <w:t>;</w:t>
            </w:r>
          </w:p>
          <w:p w14:paraId="4F21B417" w14:textId="21CFD893" w:rsidR="00A630A8" w:rsidRPr="003C355E" w:rsidRDefault="00A630A8" w:rsidP="003C355E">
            <w:pPr>
              <w:rPr>
                <w:position w:val="6"/>
                <w:sz w:val="22"/>
              </w:rPr>
            </w:pPr>
            <w:r w:rsidRPr="003C355E">
              <w:rPr>
                <w:position w:val="6"/>
                <w:sz w:val="22"/>
              </w:rPr>
              <w:t xml:space="preserve">- Thường trực HĐND </w:t>
            </w:r>
            <w:r w:rsidR="0056652A">
              <w:rPr>
                <w:position w:val="6"/>
                <w:sz w:val="22"/>
              </w:rPr>
              <w:t>phường</w:t>
            </w:r>
            <w:r w:rsidR="0056652A" w:rsidRPr="003C355E">
              <w:rPr>
                <w:position w:val="6"/>
                <w:sz w:val="22"/>
              </w:rPr>
              <w:t>;</w:t>
            </w:r>
          </w:p>
          <w:p w14:paraId="5B06C58C" w14:textId="01C74037" w:rsidR="00A630A8" w:rsidRPr="003C355E" w:rsidRDefault="00A630A8" w:rsidP="003C355E">
            <w:pPr>
              <w:rPr>
                <w:position w:val="6"/>
                <w:sz w:val="22"/>
              </w:rPr>
            </w:pPr>
            <w:r w:rsidRPr="003C355E">
              <w:rPr>
                <w:position w:val="6"/>
                <w:sz w:val="22"/>
              </w:rPr>
              <w:t xml:space="preserve">- </w:t>
            </w:r>
            <w:r w:rsidR="006B09B2">
              <w:rPr>
                <w:position w:val="6"/>
                <w:sz w:val="22"/>
              </w:rPr>
              <w:t xml:space="preserve">Chủ tịch, PCT </w:t>
            </w:r>
            <w:r w:rsidRPr="003C355E">
              <w:rPr>
                <w:position w:val="6"/>
                <w:sz w:val="22"/>
              </w:rPr>
              <w:t xml:space="preserve">UBND </w:t>
            </w:r>
            <w:r w:rsidR="00B33ED2">
              <w:rPr>
                <w:position w:val="6"/>
                <w:sz w:val="22"/>
              </w:rPr>
              <w:t>phường</w:t>
            </w:r>
            <w:r w:rsidRPr="003C355E">
              <w:rPr>
                <w:position w:val="6"/>
                <w:sz w:val="22"/>
              </w:rPr>
              <w:t>;</w:t>
            </w:r>
          </w:p>
          <w:p w14:paraId="2DD57AFB" w14:textId="64170CF9" w:rsidR="00A630A8" w:rsidRPr="003C355E" w:rsidRDefault="00A630A8" w:rsidP="003C355E">
            <w:pPr>
              <w:rPr>
                <w:position w:val="6"/>
                <w:sz w:val="22"/>
              </w:rPr>
            </w:pPr>
            <w:r w:rsidRPr="003C355E">
              <w:rPr>
                <w:position w:val="6"/>
                <w:sz w:val="22"/>
              </w:rPr>
              <w:t xml:space="preserve">- Ủy ban MTTQ Việt Nam </w:t>
            </w:r>
            <w:r w:rsidR="0056652A">
              <w:rPr>
                <w:position w:val="6"/>
                <w:sz w:val="22"/>
              </w:rPr>
              <w:t>phường</w:t>
            </w:r>
            <w:r w:rsidR="0056652A" w:rsidRPr="003C355E">
              <w:rPr>
                <w:position w:val="6"/>
                <w:sz w:val="22"/>
              </w:rPr>
              <w:t>;</w:t>
            </w:r>
          </w:p>
          <w:p w14:paraId="71DBB0F8" w14:textId="4B1BF920" w:rsidR="00A630A8" w:rsidRPr="003C355E" w:rsidRDefault="00A630A8" w:rsidP="003C355E">
            <w:pPr>
              <w:rPr>
                <w:position w:val="6"/>
                <w:sz w:val="22"/>
              </w:rPr>
            </w:pPr>
            <w:r w:rsidRPr="003C355E">
              <w:rPr>
                <w:position w:val="6"/>
                <w:sz w:val="22"/>
              </w:rPr>
              <w:t xml:space="preserve">- Các Ban HĐND </w:t>
            </w:r>
            <w:r w:rsidR="0056652A">
              <w:rPr>
                <w:position w:val="6"/>
                <w:sz w:val="22"/>
              </w:rPr>
              <w:t>phường</w:t>
            </w:r>
            <w:r w:rsidR="0056652A" w:rsidRPr="003C355E">
              <w:rPr>
                <w:position w:val="6"/>
                <w:sz w:val="22"/>
              </w:rPr>
              <w:t>;</w:t>
            </w:r>
          </w:p>
          <w:p w14:paraId="1421065E" w14:textId="16E30F8D" w:rsidR="00A630A8" w:rsidRPr="003C355E" w:rsidRDefault="00A630A8" w:rsidP="003C355E">
            <w:pPr>
              <w:rPr>
                <w:position w:val="6"/>
                <w:sz w:val="22"/>
              </w:rPr>
            </w:pPr>
            <w:r w:rsidRPr="003C355E">
              <w:rPr>
                <w:position w:val="6"/>
                <w:sz w:val="22"/>
              </w:rPr>
              <w:t xml:space="preserve">- Các đại biểu HĐND </w:t>
            </w:r>
            <w:r w:rsidR="0056652A">
              <w:rPr>
                <w:position w:val="6"/>
                <w:sz w:val="22"/>
              </w:rPr>
              <w:t>phường</w:t>
            </w:r>
            <w:r w:rsidR="0056652A" w:rsidRPr="003C355E">
              <w:rPr>
                <w:position w:val="6"/>
                <w:sz w:val="22"/>
              </w:rPr>
              <w:t>;</w:t>
            </w:r>
          </w:p>
          <w:p w14:paraId="51FE09C2" w14:textId="32B3DB24" w:rsidR="00A630A8" w:rsidRPr="003C355E" w:rsidRDefault="00A630A8" w:rsidP="003C355E">
            <w:pPr>
              <w:rPr>
                <w:position w:val="6"/>
                <w:sz w:val="22"/>
              </w:rPr>
            </w:pPr>
            <w:r w:rsidRPr="003C355E">
              <w:rPr>
                <w:position w:val="6"/>
                <w:sz w:val="22"/>
              </w:rPr>
              <w:t xml:space="preserve">- Các </w:t>
            </w:r>
            <w:r w:rsidR="00A0284B" w:rsidRPr="003C355E">
              <w:rPr>
                <w:position w:val="6"/>
                <w:sz w:val="22"/>
                <w:lang w:val="vi-VN"/>
              </w:rPr>
              <w:t>phòng</w:t>
            </w:r>
            <w:r w:rsidR="00BE4726">
              <w:rPr>
                <w:position w:val="6"/>
                <w:sz w:val="22"/>
              </w:rPr>
              <w:t xml:space="preserve"> CM, ĐV </w:t>
            </w:r>
            <w:r w:rsidRPr="003C355E">
              <w:rPr>
                <w:position w:val="6"/>
                <w:sz w:val="22"/>
              </w:rPr>
              <w:t xml:space="preserve">thuộc UBND </w:t>
            </w:r>
            <w:r w:rsidR="0056652A">
              <w:rPr>
                <w:position w:val="6"/>
                <w:sz w:val="22"/>
              </w:rPr>
              <w:t>phường</w:t>
            </w:r>
            <w:r w:rsidR="0056652A" w:rsidRPr="003C355E">
              <w:rPr>
                <w:position w:val="6"/>
                <w:sz w:val="22"/>
              </w:rPr>
              <w:t>;</w:t>
            </w:r>
          </w:p>
          <w:p w14:paraId="19C92781" w14:textId="43BA8792" w:rsidR="00A630A8" w:rsidRPr="003C355E" w:rsidRDefault="00A630A8" w:rsidP="003C355E">
            <w:pPr>
              <w:rPr>
                <w:position w:val="6"/>
                <w:sz w:val="22"/>
              </w:rPr>
            </w:pPr>
            <w:r w:rsidRPr="003C355E">
              <w:rPr>
                <w:position w:val="6"/>
                <w:sz w:val="22"/>
              </w:rPr>
              <w:t xml:space="preserve">- Công báo </w:t>
            </w:r>
            <w:r w:rsidR="00434363" w:rsidRPr="003C355E">
              <w:rPr>
                <w:position w:val="6"/>
                <w:sz w:val="22"/>
              </w:rPr>
              <w:t>tỉnh</w:t>
            </w:r>
            <w:r w:rsidRPr="003C355E">
              <w:rPr>
                <w:position w:val="6"/>
                <w:sz w:val="22"/>
              </w:rPr>
              <w:t>;</w:t>
            </w:r>
          </w:p>
          <w:p w14:paraId="54FD330A" w14:textId="649A5284" w:rsidR="00A630A8" w:rsidRPr="003C355E" w:rsidRDefault="00A630A8" w:rsidP="003C355E">
            <w:pPr>
              <w:rPr>
                <w:position w:val="6"/>
                <w:sz w:val="22"/>
              </w:rPr>
            </w:pPr>
            <w:r w:rsidRPr="003C355E">
              <w:rPr>
                <w:position w:val="6"/>
                <w:sz w:val="22"/>
              </w:rPr>
              <w:t xml:space="preserve">- </w:t>
            </w:r>
            <w:r w:rsidR="0056652A">
              <w:rPr>
                <w:position w:val="6"/>
                <w:sz w:val="22"/>
              </w:rPr>
              <w:t>Tran</w:t>
            </w:r>
            <w:r w:rsidRPr="003C355E">
              <w:rPr>
                <w:position w:val="6"/>
                <w:sz w:val="22"/>
              </w:rPr>
              <w:t xml:space="preserve">g thông tin điện tử </w:t>
            </w:r>
            <w:r w:rsidR="0056652A">
              <w:rPr>
                <w:position w:val="6"/>
                <w:sz w:val="22"/>
              </w:rPr>
              <w:t>phường</w:t>
            </w:r>
            <w:r w:rsidR="0056652A" w:rsidRPr="003C355E">
              <w:rPr>
                <w:position w:val="6"/>
                <w:sz w:val="22"/>
              </w:rPr>
              <w:t>;</w:t>
            </w:r>
          </w:p>
          <w:p w14:paraId="5D4AE378" w14:textId="04D82550" w:rsidR="00A630A8" w:rsidRDefault="00A630A8" w:rsidP="003C355E">
            <w:pPr>
              <w:rPr>
                <w:position w:val="6"/>
                <w:sz w:val="22"/>
              </w:rPr>
            </w:pPr>
            <w:r w:rsidRPr="003C355E">
              <w:rPr>
                <w:position w:val="6"/>
                <w:sz w:val="22"/>
              </w:rPr>
              <w:t>- Lưu: VT</w:t>
            </w:r>
            <w:r w:rsidR="0019227A">
              <w:rPr>
                <w:position w:val="6"/>
                <w:sz w:val="22"/>
              </w:rPr>
              <w:t>, VP</w:t>
            </w:r>
            <w:r w:rsidRPr="003C355E">
              <w:rPr>
                <w:position w:val="6"/>
                <w:sz w:val="22"/>
              </w:rPr>
              <w:t>.</w:t>
            </w:r>
          </w:p>
          <w:p w14:paraId="1D055653" w14:textId="77777777" w:rsidR="0019227A" w:rsidRDefault="0019227A" w:rsidP="003C355E">
            <w:pPr>
              <w:rPr>
                <w:position w:val="6"/>
                <w:sz w:val="22"/>
              </w:rPr>
            </w:pPr>
          </w:p>
          <w:p w14:paraId="70CD7EEC" w14:textId="77777777" w:rsidR="0019227A" w:rsidRDefault="0019227A" w:rsidP="003C355E">
            <w:pPr>
              <w:rPr>
                <w:position w:val="6"/>
                <w:sz w:val="22"/>
              </w:rPr>
            </w:pPr>
          </w:p>
          <w:p w14:paraId="168B1C99" w14:textId="77777777" w:rsidR="0019227A" w:rsidRDefault="0019227A" w:rsidP="003C355E">
            <w:pPr>
              <w:rPr>
                <w:position w:val="6"/>
                <w:sz w:val="22"/>
              </w:rPr>
            </w:pPr>
          </w:p>
          <w:p w14:paraId="71D4CC9B" w14:textId="77777777" w:rsidR="0019227A" w:rsidRDefault="0019227A" w:rsidP="003C355E">
            <w:pPr>
              <w:rPr>
                <w:position w:val="6"/>
                <w:sz w:val="22"/>
              </w:rPr>
            </w:pPr>
          </w:p>
          <w:p w14:paraId="0BBA4AE7" w14:textId="77777777" w:rsidR="0019227A" w:rsidRDefault="0019227A" w:rsidP="003C355E">
            <w:pPr>
              <w:rPr>
                <w:position w:val="6"/>
                <w:sz w:val="22"/>
              </w:rPr>
            </w:pPr>
          </w:p>
          <w:p w14:paraId="109BE2CC" w14:textId="15718C65" w:rsidR="0019227A" w:rsidRPr="003C355E" w:rsidRDefault="0019227A" w:rsidP="003C355E">
            <w:pPr>
              <w:rPr>
                <w:position w:val="6"/>
              </w:rPr>
            </w:pPr>
          </w:p>
        </w:tc>
        <w:tc>
          <w:tcPr>
            <w:tcW w:w="4679" w:type="dxa"/>
            <w:tcBorders>
              <w:top w:val="nil"/>
              <w:left w:val="nil"/>
              <w:bottom w:val="nil"/>
              <w:right w:val="nil"/>
            </w:tcBorders>
          </w:tcPr>
          <w:p w14:paraId="26BEF37D" w14:textId="085CC181" w:rsidR="00A630A8" w:rsidRPr="003C355E" w:rsidRDefault="00A630A8" w:rsidP="003C355E">
            <w:pPr>
              <w:jc w:val="center"/>
              <w:rPr>
                <w:b/>
                <w:position w:val="6"/>
              </w:rPr>
            </w:pPr>
            <w:r w:rsidRPr="003C355E">
              <w:rPr>
                <w:b/>
                <w:position w:val="6"/>
              </w:rPr>
              <w:t>CHỦ TỊCH</w:t>
            </w:r>
          </w:p>
          <w:p w14:paraId="697823D7" w14:textId="4103CEDD" w:rsidR="00DC723E" w:rsidRPr="003C355E" w:rsidRDefault="00DC723E" w:rsidP="003C355E">
            <w:pPr>
              <w:jc w:val="center"/>
              <w:rPr>
                <w:b/>
                <w:position w:val="6"/>
              </w:rPr>
            </w:pPr>
          </w:p>
          <w:p w14:paraId="4A23D35E" w14:textId="5B70AA3E" w:rsidR="00DC723E" w:rsidRPr="003C355E" w:rsidRDefault="00DC723E" w:rsidP="003C355E">
            <w:pPr>
              <w:jc w:val="center"/>
              <w:rPr>
                <w:b/>
                <w:position w:val="6"/>
              </w:rPr>
            </w:pPr>
          </w:p>
          <w:p w14:paraId="0C3FF859" w14:textId="0D27306C" w:rsidR="00DC723E" w:rsidRDefault="00DC723E" w:rsidP="003C355E">
            <w:pPr>
              <w:jc w:val="center"/>
              <w:rPr>
                <w:b/>
                <w:position w:val="6"/>
              </w:rPr>
            </w:pPr>
          </w:p>
          <w:p w14:paraId="22CDC921" w14:textId="77777777" w:rsidR="00E51E22" w:rsidRPr="003C355E" w:rsidRDefault="00E51E22" w:rsidP="003C355E">
            <w:pPr>
              <w:jc w:val="center"/>
              <w:rPr>
                <w:b/>
                <w:position w:val="6"/>
              </w:rPr>
            </w:pPr>
          </w:p>
          <w:p w14:paraId="3F18B42F" w14:textId="31C53EA6" w:rsidR="00DC723E" w:rsidRPr="003C355E" w:rsidRDefault="00DC723E" w:rsidP="003C355E">
            <w:pPr>
              <w:jc w:val="center"/>
              <w:rPr>
                <w:b/>
                <w:position w:val="6"/>
              </w:rPr>
            </w:pPr>
          </w:p>
          <w:p w14:paraId="31F77ACE" w14:textId="77777777" w:rsidR="00E87B7D" w:rsidRPr="003C355E" w:rsidRDefault="00E87B7D" w:rsidP="003C355E">
            <w:pPr>
              <w:jc w:val="center"/>
              <w:rPr>
                <w:b/>
                <w:position w:val="6"/>
              </w:rPr>
            </w:pPr>
          </w:p>
          <w:p w14:paraId="77013C65" w14:textId="2676FA3D" w:rsidR="00DC723E" w:rsidRPr="003C355E" w:rsidRDefault="007C6AB8" w:rsidP="003C355E">
            <w:pPr>
              <w:jc w:val="center"/>
              <w:rPr>
                <w:position w:val="6"/>
              </w:rPr>
            </w:pPr>
            <w:r>
              <w:rPr>
                <w:b/>
                <w:position w:val="6"/>
              </w:rPr>
              <w:t>Hồ Thị Kim Ngân</w:t>
            </w:r>
          </w:p>
          <w:p w14:paraId="068FDC41" w14:textId="77777777" w:rsidR="00A630A8" w:rsidRPr="003C355E" w:rsidRDefault="00A630A8" w:rsidP="003C355E">
            <w:pPr>
              <w:rPr>
                <w:position w:val="6"/>
              </w:rPr>
            </w:pPr>
            <w:r w:rsidRPr="003C355E">
              <w:rPr>
                <w:position w:val="6"/>
              </w:rPr>
              <w:br/>
            </w:r>
            <w:r w:rsidRPr="003C355E">
              <w:rPr>
                <w:position w:val="6"/>
              </w:rPr>
              <w:br/>
            </w:r>
            <w:r w:rsidRPr="003C355E">
              <w:rPr>
                <w:position w:val="6"/>
              </w:rPr>
              <w:br/>
            </w:r>
          </w:p>
        </w:tc>
      </w:tr>
    </w:tbl>
    <w:p w14:paraId="3D54DEFA" w14:textId="7E32CB46" w:rsidR="006E457B" w:rsidRDefault="006E457B" w:rsidP="003C355E">
      <w:pPr>
        <w:jc w:val="center"/>
        <w:rPr>
          <w:b/>
          <w:position w:val="6"/>
        </w:rPr>
      </w:pPr>
    </w:p>
    <w:p w14:paraId="7DAD3B94" w14:textId="76A743FE" w:rsidR="004E5CB6" w:rsidRDefault="004E5CB6" w:rsidP="003C355E">
      <w:pPr>
        <w:jc w:val="center"/>
        <w:rPr>
          <w:b/>
          <w:position w:val="6"/>
        </w:rPr>
      </w:pPr>
    </w:p>
    <w:p w14:paraId="09E87065" w14:textId="151E1AC8" w:rsidR="004E5CB6" w:rsidRDefault="004E5CB6" w:rsidP="003C355E">
      <w:pPr>
        <w:jc w:val="center"/>
        <w:rPr>
          <w:b/>
          <w:position w:val="6"/>
        </w:rPr>
      </w:pPr>
    </w:p>
    <w:p w14:paraId="239E1BE4" w14:textId="77777777" w:rsidR="007E1B03" w:rsidRDefault="007E1B03" w:rsidP="003C355E">
      <w:pPr>
        <w:jc w:val="center"/>
        <w:rPr>
          <w:b/>
          <w:position w:val="6"/>
        </w:rPr>
        <w:sectPr w:rsidR="007E1B03" w:rsidSect="00C461EE">
          <w:headerReference w:type="default" r:id="rId7"/>
          <w:pgSz w:w="11906" w:h="16838" w:code="9"/>
          <w:pgMar w:top="1134" w:right="1134" w:bottom="1134" w:left="1701" w:header="720" w:footer="720" w:gutter="0"/>
          <w:cols w:space="720"/>
          <w:titlePg/>
          <w:docGrid w:linePitch="381"/>
        </w:sectPr>
      </w:pPr>
    </w:p>
    <w:p w14:paraId="4235E166" w14:textId="77777777" w:rsidR="008D683E" w:rsidRDefault="008D683E" w:rsidP="008D683E">
      <w:pPr>
        <w:jc w:val="center"/>
        <w:rPr>
          <w:b/>
          <w:position w:val="6"/>
        </w:rPr>
      </w:pPr>
      <w:r>
        <w:rPr>
          <w:b/>
          <w:position w:val="6"/>
        </w:rPr>
        <w:lastRenderedPageBreak/>
        <w:t>Phụ lục I</w:t>
      </w:r>
    </w:p>
    <w:p w14:paraId="2814E6A4" w14:textId="77777777" w:rsidR="008D683E" w:rsidRDefault="008D683E" w:rsidP="008D683E">
      <w:pPr>
        <w:jc w:val="center"/>
        <w:rPr>
          <w:b/>
          <w:bCs/>
          <w:position w:val="6"/>
        </w:rPr>
      </w:pPr>
      <w:r w:rsidRPr="007E1B03">
        <w:rPr>
          <w:b/>
          <w:bCs/>
          <w:position w:val="6"/>
        </w:rPr>
        <w:t>MỨC KHOÁN CHI CHO TỪNG NHIỆM VỤ ĐỐI VỚI XÂY DỰNG VĂN BẢN MỚI, THAY THẾ VĂN BẢN QUY PHẠM PHÁP LUẬT</w:t>
      </w:r>
      <w:r>
        <w:rPr>
          <w:b/>
          <w:position w:val="6"/>
        </w:rPr>
        <w:t xml:space="preserve"> </w:t>
      </w:r>
      <w:r w:rsidRPr="007E1B03">
        <w:rPr>
          <w:b/>
          <w:bCs/>
          <w:position w:val="6"/>
        </w:rPr>
        <w:t xml:space="preserve">CỦA HỘI ĐỒNG NHÂN DÂN </w:t>
      </w:r>
      <w:r>
        <w:rPr>
          <w:b/>
          <w:bCs/>
          <w:position w:val="6"/>
        </w:rPr>
        <w:t>PHƯỜNG</w:t>
      </w:r>
      <w:r w:rsidRPr="007E1B03">
        <w:rPr>
          <w:b/>
          <w:bCs/>
          <w:position w:val="6"/>
        </w:rPr>
        <w:t>, ỦY BAN NHÂN DÂN</w:t>
      </w:r>
      <w:r>
        <w:rPr>
          <w:b/>
          <w:bCs/>
          <w:position w:val="6"/>
        </w:rPr>
        <w:t xml:space="preserve"> PHƯỜNG</w:t>
      </w:r>
    </w:p>
    <w:p w14:paraId="44E0DA39" w14:textId="77777777" w:rsidR="008D683E" w:rsidRPr="003C355E" w:rsidRDefault="008D683E" w:rsidP="008D683E">
      <w:pPr>
        <w:jc w:val="center"/>
        <w:rPr>
          <w:position w:val="6"/>
        </w:rPr>
      </w:pPr>
      <w:r w:rsidRPr="003C355E">
        <w:rPr>
          <w:i/>
          <w:position w:val="6"/>
          <w:sz w:val="26"/>
        </w:rPr>
        <w:t xml:space="preserve">(Ban hành kèm theo Nghị quyết số     </w:t>
      </w:r>
      <w:r>
        <w:rPr>
          <w:i/>
          <w:position w:val="6"/>
          <w:sz w:val="26"/>
        </w:rPr>
        <w:t xml:space="preserve">  </w:t>
      </w:r>
      <w:r w:rsidRPr="003C355E">
        <w:rPr>
          <w:i/>
          <w:position w:val="6"/>
          <w:sz w:val="26"/>
        </w:rPr>
        <w:t xml:space="preserve"> /2026/NQ-HĐN</w:t>
      </w:r>
      <w:r>
        <w:rPr>
          <w:i/>
          <w:position w:val="6"/>
          <w:sz w:val="26"/>
        </w:rPr>
        <w:t xml:space="preserve">D ngày      tháng     năm 2026 </w:t>
      </w:r>
      <w:r w:rsidRPr="003C355E">
        <w:rPr>
          <w:i/>
          <w:position w:val="6"/>
          <w:sz w:val="26"/>
        </w:rPr>
        <w:t xml:space="preserve">của Hội đồng nhân dân </w:t>
      </w:r>
      <w:r>
        <w:rPr>
          <w:i/>
          <w:position w:val="6"/>
          <w:sz w:val="26"/>
        </w:rPr>
        <w:t>phường Đức Xuân</w:t>
      </w:r>
      <w:r w:rsidRPr="003C355E">
        <w:rPr>
          <w:i/>
          <w:position w:val="6"/>
          <w:sz w:val="26"/>
        </w:rPr>
        <w:t>)</w:t>
      </w:r>
    </w:p>
    <w:p w14:paraId="0120A2D7" w14:textId="77777777" w:rsidR="008D683E" w:rsidRDefault="008D683E" w:rsidP="008D683E">
      <w:pPr>
        <w:jc w:val="center"/>
        <w:rPr>
          <w:b/>
          <w:position w:val="6"/>
        </w:rPr>
      </w:pPr>
      <w:r>
        <w:rPr>
          <w:b/>
          <w:noProof/>
          <w:position w:val="6"/>
        </w:rPr>
        <mc:AlternateContent>
          <mc:Choice Requires="wps">
            <w:drawing>
              <wp:anchor distT="0" distB="0" distL="114300" distR="114300" simplePos="0" relativeHeight="251670528" behindDoc="0" locked="0" layoutInCell="1" allowOverlap="1" wp14:anchorId="55979618" wp14:editId="336603F7">
                <wp:simplePos x="0" y="0"/>
                <wp:positionH relativeFrom="column">
                  <wp:posOffset>3456889</wp:posOffset>
                </wp:positionH>
                <wp:positionV relativeFrom="paragraph">
                  <wp:posOffset>60527</wp:posOffset>
                </wp:positionV>
                <wp:extent cx="2370125" cy="0"/>
                <wp:effectExtent l="0" t="0" r="30480" b="19050"/>
                <wp:wrapNone/>
                <wp:docPr id="4" name="Straight Connector 4"/>
                <wp:cNvGraphicFramePr/>
                <a:graphic xmlns:a="http://schemas.openxmlformats.org/drawingml/2006/main">
                  <a:graphicData uri="http://schemas.microsoft.com/office/word/2010/wordprocessingShape">
                    <wps:wsp>
                      <wps:cNvCnPr/>
                      <wps:spPr>
                        <a:xfrm flipV="1">
                          <a:off x="0" y="0"/>
                          <a:ext cx="237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A90C9" id="Straight Connector 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pt,4.75pt" to="45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" strokecolor="black [3200]" strokeweight=".5pt">
                <v:stroke joinstyle="miter"/>
              </v:line>
            </w:pict>
          </mc:Fallback>
        </mc:AlternateContent>
      </w:r>
    </w:p>
    <w:p w14:paraId="5C13B552" w14:textId="77777777" w:rsidR="008D683E" w:rsidRPr="003E1B27" w:rsidRDefault="008D683E" w:rsidP="008D683E">
      <w:pPr>
        <w:spacing w:before="120" w:after="120"/>
        <w:jc w:val="right"/>
        <w:rPr>
          <w:position w:val="6"/>
          <w:sz w:val="26"/>
        </w:rPr>
      </w:pPr>
      <w:r>
        <w:rPr>
          <w:position w:val="6"/>
          <w:sz w:val="26"/>
        </w:rPr>
        <w:t xml:space="preserve"> </w:t>
      </w:r>
      <w:r w:rsidRPr="003E1B27">
        <w:rPr>
          <w:position w:val="6"/>
          <w:sz w:val="26"/>
        </w:rPr>
        <w:t>Đơn vị tính: Nghìn đồng</w:t>
      </w:r>
    </w:p>
    <w:tbl>
      <w:tblPr>
        <w:tblStyle w:val="TableGrid"/>
        <w:tblpPr w:leftFromText="180" w:rightFromText="180" w:vertAnchor="text" w:horzAnchor="page" w:tblpX="1659" w:tblpY="8"/>
        <w:tblW w:w="14081" w:type="dxa"/>
        <w:tblLayout w:type="fixed"/>
        <w:tblLook w:val="04A0" w:firstRow="1" w:lastRow="0" w:firstColumn="1" w:lastColumn="0" w:noHBand="0" w:noVBand="1"/>
      </w:tblPr>
      <w:tblGrid>
        <w:gridCol w:w="881"/>
        <w:gridCol w:w="5172"/>
        <w:gridCol w:w="1921"/>
        <w:gridCol w:w="1970"/>
        <w:gridCol w:w="1773"/>
        <w:gridCol w:w="2364"/>
      </w:tblGrid>
      <w:tr w:rsidR="008D683E" w:rsidRPr="008B188E" w14:paraId="6051796E" w14:textId="77777777" w:rsidTr="0001594E">
        <w:trPr>
          <w:trHeight w:val="1523"/>
          <w:tblHeader/>
        </w:trPr>
        <w:tc>
          <w:tcPr>
            <w:tcW w:w="881" w:type="dxa"/>
            <w:vAlign w:val="center"/>
          </w:tcPr>
          <w:p w14:paraId="7B1FF2DD"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b/>
                <w:position w:val="6"/>
                <w:sz w:val="26"/>
                <w:szCs w:val="26"/>
              </w:rPr>
              <w:t>STT</w:t>
            </w:r>
          </w:p>
        </w:tc>
        <w:tc>
          <w:tcPr>
            <w:tcW w:w="5172" w:type="dxa"/>
            <w:vAlign w:val="center"/>
          </w:tcPr>
          <w:p w14:paraId="13B4F90E"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b/>
                <w:position w:val="6"/>
                <w:sz w:val="26"/>
                <w:szCs w:val="26"/>
              </w:rPr>
              <w:t>Loại văn bản</w:t>
            </w:r>
          </w:p>
        </w:tc>
        <w:tc>
          <w:tcPr>
            <w:tcW w:w="1921" w:type="dxa"/>
            <w:vAlign w:val="center"/>
          </w:tcPr>
          <w:p w14:paraId="20C34FCD" w14:textId="77777777" w:rsidR="008D683E" w:rsidRPr="003E1B27" w:rsidRDefault="008D683E" w:rsidP="0001594E">
            <w:pPr>
              <w:spacing w:before="120"/>
              <w:jc w:val="center"/>
              <w:rPr>
                <w:rFonts w:asciiTheme="majorHAnsi" w:hAnsiTheme="majorHAnsi" w:cstheme="majorHAnsi"/>
                <w:b/>
                <w:position w:val="6"/>
                <w:sz w:val="26"/>
                <w:szCs w:val="26"/>
              </w:rPr>
            </w:pPr>
            <w:r w:rsidRPr="003E1B27">
              <w:rPr>
                <w:rFonts w:asciiTheme="majorHAnsi" w:hAnsiTheme="majorHAnsi" w:cstheme="majorHAnsi"/>
                <w:b/>
                <w:position w:val="6"/>
                <w:sz w:val="26"/>
                <w:szCs w:val="26"/>
              </w:rPr>
              <w:t xml:space="preserve">Tổng </w:t>
            </w:r>
          </w:p>
          <w:p w14:paraId="7FD92A69"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b/>
                <w:position w:val="6"/>
                <w:sz w:val="26"/>
                <w:szCs w:val="26"/>
              </w:rPr>
              <w:t>mức chi</w:t>
            </w:r>
          </w:p>
        </w:tc>
        <w:tc>
          <w:tcPr>
            <w:tcW w:w="1970" w:type="dxa"/>
            <w:vAlign w:val="center"/>
          </w:tcPr>
          <w:p w14:paraId="493CEE29"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b/>
                <w:position w:val="6"/>
                <w:sz w:val="26"/>
                <w:szCs w:val="26"/>
              </w:rPr>
              <w:t>Nhiệm vụ soạn thảo</w:t>
            </w:r>
            <w:r w:rsidRPr="003E1B27">
              <w:rPr>
                <w:rStyle w:val="FootnoteReference"/>
                <w:rFonts w:asciiTheme="majorHAnsi" w:hAnsiTheme="majorHAnsi" w:cstheme="majorHAnsi"/>
                <w:b/>
                <w:position w:val="6"/>
                <w:sz w:val="26"/>
                <w:szCs w:val="26"/>
              </w:rPr>
              <w:footnoteReference w:id="1"/>
            </w:r>
            <w:r w:rsidRPr="003E1B27">
              <w:rPr>
                <w:rFonts w:asciiTheme="majorHAnsi" w:hAnsiTheme="majorHAnsi" w:cstheme="majorHAnsi"/>
                <w:b/>
                <w:position w:val="6"/>
                <w:sz w:val="26"/>
                <w:szCs w:val="26"/>
              </w:rPr>
              <w:t xml:space="preserve"> </w:t>
            </w:r>
          </w:p>
        </w:tc>
        <w:tc>
          <w:tcPr>
            <w:tcW w:w="1773" w:type="dxa"/>
            <w:vAlign w:val="center"/>
          </w:tcPr>
          <w:p w14:paraId="41898A03"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b/>
                <w:position w:val="6"/>
                <w:sz w:val="26"/>
                <w:szCs w:val="26"/>
              </w:rPr>
              <w:t>Nhiệm vụ thẩm định</w:t>
            </w:r>
            <w:r w:rsidRPr="003E1B27">
              <w:rPr>
                <w:rStyle w:val="FootnoteReference"/>
                <w:rFonts w:asciiTheme="majorHAnsi" w:hAnsiTheme="majorHAnsi" w:cstheme="majorHAnsi"/>
                <w:b/>
                <w:position w:val="6"/>
                <w:sz w:val="26"/>
                <w:szCs w:val="26"/>
              </w:rPr>
              <w:footnoteReference w:id="2"/>
            </w:r>
          </w:p>
        </w:tc>
        <w:tc>
          <w:tcPr>
            <w:tcW w:w="2364" w:type="dxa"/>
            <w:vAlign w:val="center"/>
          </w:tcPr>
          <w:p w14:paraId="54807D3D" w14:textId="77777777" w:rsidR="008D683E" w:rsidRPr="003E1B27" w:rsidRDefault="008D683E" w:rsidP="0001594E">
            <w:pPr>
              <w:spacing w:before="120"/>
              <w:jc w:val="center"/>
              <w:rPr>
                <w:rFonts w:asciiTheme="majorHAnsi" w:hAnsiTheme="majorHAnsi" w:cstheme="majorHAnsi"/>
                <w:position w:val="6"/>
                <w:sz w:val="26"/>
                <w:szCs w:val="26"/>
              </w:rPr>
            </w:pPr>
            <w:r w:rsidRPr="003E0DB5">
              <w:rPr>
                <w:rFonts w:asciiTheme="majorHAnsi" w:hAnsiTheme="majorHAnsi" w:cstheme="majorHAnsi"/>
                <w:b/>
                <w:position w:val="6"/>
                <w:sz w:val="26"/>
                <w:szCs w:val="26"/>
              </w:rPr>
              <w:t>Nhiệm vụ tổng hợp, rà soát hồ sơ trình HĐND, UBND</w:t>
            </w:r>
            <w:r w:rsidRPr="003E0DB5">
              <w:rPr>
                <w:rStyle w:val="FootnoteReference"/>
                <w:rFonts w:asciiTheme="majorHAnsi" w:hAnsiTheme="majorHAnsi" w:cstheme="majorHAnsi"/>
                <w:b/>
                <w:position w:val="6"/>
                <w:sz w:val="26"/>
                <w:szCs w:val="26"/>
              </w:rPr>
              <w:footnoteReference w:id="3"/>
            </w:r>
          </w:p>
        </w:tc>
      </w:tr>
      <w:tr w:rsidR="008D683E" w:rsidRPr="008B188E" w14:paraId="0076CB7E" w14:textId="77777777" w:rsidTr="0001594E">
        <w:trPr>
          <w:trHeight w:val="775"/>
        </w:trPr>
        <w:tc>
          <w:tcPr>
            <w:tcW w:w="881" w:type="dxa"/>
            <w:vAlign w:val="center"/>
          </w:tcPr>
          <w:p w14:paraId="30AC5CDC"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position w:val="6"/>
                <w:sz w:val="26"/>
                <w:szCs w:val="26"/>
              </w:rPr>
              <w:t>1</w:t>
            </w:r>
          </w:p>
        </w:tc>
        <w:tc>
          <w:tcPr>
            <w:tcW w:w="5172" w:type="dxa"/>
            <w:vAlign w:val="center"/>
          </w:tcPr>
          <w:p w14:paraId="5F732CFA" w14:textId="77777777" w:rsidR="008D683E" w:rsidRPr="003E1B27" w:rsidRDefault="008D683E" w:rsidP="0001594E">
            <w:pPr>
              <w:spacing w:before="120"/>
              <w:jc w:val="both"/>
              <w:rPr>
                <w:rFonts w:asciiTheme="majorHAnsi" w:hAnsiTheme="majorHAnsi" w:cstheme="majorHAnsi"/>
                <w:sz w:val="26"/>
                <w:szCs w:val="26"/>
              </w:rPr>
            </w:pPr>
            <w:r w:rsidRPr="003E1B27">
              <w:rPr>
                <w:rFonts w:asciiTheme="majorHAnsi" w:hAnsiTheme="majorHAnsi" w:cstheme="majorHAnsi"/>
                <w:sz w:val="26"/>
                <w:szCs w:val="26"/>
              </w:rPr>
              <w:t>Nghị quyết của Hội đồng nhân dân phường</w:t>
            </w:r>
          </w:p>
        </w:tc>
        <w:tc>
          <w:tcPr>
            <w:tcW w:w="1921" w:type="dxa"/>
            <w:vAlign w:val="center"/>
          </w:tcPr>
          <w:p w14:paraId="6091507B" w14:textId="77777777" w:rsidR="008D683E" w:rsidRPr="003E1B27" w:rsidRDefault="008D683E" w:rsidP="0001594E">
            <w:pPr>
              <w:spacing w:before="120"/>
              <w:jc w:val="right"/>
              <w:rPr>
                <w:rFonts w:asciiTheme="majorHAnsi" w:hAnsiTheme="majorHAnsi" w:cstheme="majorHAnsi"/>
                <w:position w:val="6"/>
                <w:sz w:val="26"/>
                <w:szCs w:val="26"/>
              </w:rPr>
            </w:pPr>
            <w:r w:rsidRPr="003E1B27">
              <w:rPr>
                <w:rFonts w:asciiTheme="majorHAnsi" w:hAnsiTheme="majorHAnsi" w:cstheme="majorHAnsi"/>
                <w:position w:val="6"/>
                <w:sz w:val="26"/>
                <w:szCs w:val="26"/>
              </w:rPr>
              <w:t>10.000</w:t>
            </w:r>
          </w:p>
        </w:tc>
        <w:tc>
          <w:tcPr>
            <w:tcW w:w="1970" w:type="dxa"/>
            <w:vAlign w:val="center"/>
          </w:tcPr>
          <w:p w14:paraId="41C95A79" w14:textId="77777777" w:rsidR="008D683E" w:rsidRPr="003E1B27" w:rsidRDefault="008D683E" w:rsidP="0001594E">
            <w:pPr>
              <w:spacing w:before="120"/>
              <w:jc w:val="right"/>
              <w:rPr>
                <w:rFonts w:asciiTheme="majorHAnsi" w:hAnsiTheme="majorHAnsi" w:cstheme="majorHAnsi"/>
                <w:position w:val="6"/>
                <w:sz w:val="26"/>
                <w:szCs w:val="26"/>
              </w:rPr>
            </w:pPr>
            <w:r>
              <w:rPr>
                <w:rFonts w:asciiTheme="majorHAnsi" w:hAnsiTheme="majorHAnsi" w:cstheme="majorHAnsi"/>
                <w:position w:val="6"/>
                <w:sz w:val="26"/>
                <w:szCs w:val="26"/>
              </w:rPr>
              <w:t>7.000</w:t>
            </w:r>
          </w:p>
        </w:tc>
        <w:tc>
          <w:tcPr>
            <w:tcW w:w="1773" w:type="dxa"/>
            <w:vAlign w:val="center"/>
          </w:tcPr>
          <w:p w14:paraId="64A09AFD" w14:textId="77777777" w:rsidR="008D683E" w:rsidRPr="003E1B27" w:rsidRDefault="008D683E" w:rsidP="0001594E">
            <w:pPr>
              <w:spacing w:before="120"/>
              <w:jc w:val="right"/>
              <w:rPr>
                <w:rFonts w:asciiTheme="majorHAnsi" w:hAnsiTheme="majorHAnsi" w:cstheme="majorHAnsi"/>
                <w:position w:val="6"/>
                <w:sz w:val="26"/>
                <w:szCs w:val="26"/>
              </w:rPr>
            </w:pPr>
            <w:r>
              <w:rPr>
                <w:rFonts w:asciiTheme="majorHAnsi" w:hAnsiTheme="majorHAnsi" w:cstheme="majorHAnsi"/>
                <w:position w:val="6"/>
                <w:sz w:val="26"/>
                <w:szCs w:val="26"/>
              </w:rPr>
              <w:t>2.000</w:t>
            </w:r>
          </w:p>
        </w:tc>
        <w:tc>
          <w:tcPr>
            <w:tcW w:w="2364" w:type="dxa"/>
            <w:vAlign w:val="center"/>
          </w:tcPr>
          <w:p w14:paraId="0066BD3F" w14:textId="77777777" w:rsidR="008D683E" w:rsidRPr="003E1B27" w:rsidRDefault="008D683E" w:rsidP="0001594E">
            <w:pPr>
              <w:spacing w:before="120"/>
              <w:jc w:val="right"/>
              <w:rPr>
                <w:rFonts w:asciiTheme="majorHAnsi" w:hAnsiTheme="majorHAnsi" w:cstheme="majorHAnsi"/>
                <w:position w:val="6"/>
                <w:sz w:val="26"/>
                <w:szCs w:val="26"/>
              </w:rPr>
            </w:pPr>
            <w:r>
              <w:rPr>
                <w:rFonts w:asciiTheme="majorHAnsi" w:hAnsiTheme="majorHAnsi" w:cstheme="majorHAnsi"/>
                <w:position w:val="6"/>
                <w:sz w:val="26"/>
                <w:szCs w:val="26"/>
              </w:rPr>
              <w:t>1.000</w:t>
            </w:r>
          </w:p>
        </w:tc>
      </w:tr>
      <w:tr w:rsidR="008D683E" w:rsidRPr="008B188E" w14:paraId="40B9C0EA" w14:textId="77777777" w:rsidTr="0001594E">
        <w:trPr>
          <w:trHeight w:val="763"/>
        </w:trPr>
        <w:tc>
          <w:tcPr>
            <w:tcW w:w="881" w:type="dxa"/>
            <w:vAlign w:val="center"/>
          </w:tcPr>
          <w:p w14:paraId="68695DB1" w14:textId="77777777" w:rsidR="008D683E" w:rsidRPr="003E1B27" w:rsidRDefault="008D683E" w:rsidP="0001594E">
            <w:pPr>
              <w:spacing w:before="120"/>
              <w:jc w:val="center"/>
              <w:rPr>
                <w:rFonts w:asciiTheme="majorHAnsi" w:hAnsiTheme="majorHAnsi" w:cstheme="majorHAnsi"/>
                <w:position w:val="6"/>
                <w:sz w:val="26"/>
                <w:szCs w:val="26"/>
              </w:rPr>
            </w:pPr>
            <w:r w:rsidRPr="003E1B27">
              <w:rPr>
                <w:rFonts w:asciiTheme="majorHAnsi" w:hAnsiTheme="majorHAnsi" w:cstheme="majorHAnsi"/>
                <w:position w:val="6"/>
                <w:sz w:val="26"/>
                <w:szCs w:val="26"/>
              </w:rPr>
              <w:t>2</w:t>
            </w:r>
          </w:p>
        </w:tc>
        <w:tc>
          <w:tcPr>
            <w:tcW w:w="5172" w:type="dxa"/>
            <w:vAlign w:val="center"/>
          </w:tcPr>
          <w:p w14:paraId="2D3C2B00" w14:textId="77777777" w:rsidR="008D683E" w:rsidRPr="003E1B27" w:rsidRDefault="008D683E" w:rsidP="0001594E">
            <w:pPr>
              <w:spacing w:before="120"/>
              <w:jc w:val="both"/>
              <w:rPr>
                <w:rFonts w:asciiTheme="majorHAnsi" w:hAnsiTheme="majorHAnsi" w:cstheme="majorHAnsi"/>
                <w:sz w:val="26"/>
                <w:szCs w:val="26"/>
              </w:rPr>
            </w:pPr>
            <w:r w:rsidRPr="003E1B27">
              <w:rPr>
                <w:rFonts w:asciiTheme="majorHAnsi" w:hAnsiTheme="majorHAnsi" w:cstheme="majorHAnsi"/>
                <w:sz w:val="26"/>
                <w:szCs w:val="26"/>
              </w:rPr>
              <w:t>Quyết định của Ủy ban nhân dân phường</w:t>
            </w:r>
          </w:p>
        </w:tc>
        <w:tc>
          <w:tcPr>
            <w:tcW w:w="1921" w:type="dxa"/>
            <w:vAlign w:val="center"/>
          </w:tcPr>
          <w:p w14:paraId="784A7A09" w14:textId="77777777" w:rsidR="008D683E" w:rsidRPr="00933332" w:rsidRDefault="008D683E" w:rsidP="0001594E">
            <w:pPr>
              <w:spacing w:before="120"/>
              <w:jc w:val="right"/>
              <w:rPr>
                <w:rFonts w:asciiTheme="majorHAnsi" w:hAnsiTheme="majorHAnsi" w:cstheme="majorHAnsi"/>
                <w:position w:val="6"/>
                <w:sz w:val="26"/>
                <w:szCs w:val="26"/>
              </w:rPr>
            </w:pPr>
            <w:r w:rsidRPr="00933332">
              <w:rPr>
                <w:rFonts w:asciiTheme="majorHAnsi" w:hAnsiTheme="majorHAnsi" w:cstheme="majorHAnsi"/>
                <w:position w:val="6"/>
                <w:sz w:val="26"/>
                <w:szCs w:val="26"/>
              </w:rPr>
              <w:t>8.000</w:t>
            </w:r>
          </w:p>
        </w:tc>
        <w:tc>
          <w:tcPr>
            <w:tcW w:w="1970" w:type="dxa"/>
            <w:vAlign w:val="center"/>
          </w:tcPr>
          <w:p w14:paraId="5C389FB5" w14:textId="77777777" w:rsidR="008D683E" w:rsidRPr="00933332" w:rsidRDefault="008D683E" w:rsidP="0001594E">
            <w:pPr>
              <w:spacing w:before="120"/>
              <w:jc w:val="right"/>
              <w:rPr>
                <w:rFonts w:asciiTheme="majorHAnsi" w:hAnsiTheme="majorHAnsi" w:cstheme="majorHAnsi"/>
                <w:position w:val="6"/>
                <w:sz w:val="26"/>
                <w:szCs w:val="26"/>
              </w:rPr>
            </w:pPr>
            <w:r>
              <w:rPr>
                <w:rFonts w:asciiTheme="majorHAnsi" w:hAnsiTheme="majorHAnsi" w:cstheme="majorHAnsi"/>
                <w:position w:val="6"/>
                <w:sz w:val="26"/>
                <w:szCs w:val="26"/>
              </w:rPr>
              <w:t>5.000</w:t>
            </w:r>
          </w:p>
        </w:tc>
        <w:tc>
          <w:tcPr>
            <w:tcW w:w="1773" w:type="dxa"/>
            <w:vAlign w:val="center"/>
          </w:tcPr>
          <w:p w14:paraId="0353C716" w14:textId="77777777" w:rsidR="008D683E" w:rsidRPr="00933332" w:rsidRDefault="008D683E" w:rsidP="0001594E">
            <w:pPr>
              <w:spacing w:before="120"/>
              <w:jc w:val="right"/>
              <w:rPr>
                <w:rFonts w:asciiTheme="majorHAnsi" w:hAnsiTheme="majorHAnsi" w:cstheme="majorHAnsi"/>
                <w:position w:val="6"/>
                <w:sz w:val="26"/>
                <w:szCs w:val="26"/>
              </w:rPr>
            </w:pPr>
            <w:r>
              <w:rPr>
                <w:rFonts w:asciiTheme="majorHAnsi" w:hAnsiTheme="majorHAnsi" w:cstheme="majorHAnsi"/>
                <w:position w:val="6"/>
                <w:sz w:val="26"/>
                <w:szCs w:val="26"/>
              </w:rPr>
              <w:t>2.000</w:t>
            </w:r>
          </w:p>
        </w:tc>
        <w:tc>
          <w:tcPr>
            <w:tcW w:w="2364" w:type="dxa"/>
            <w:vAlign w:val="center"/>
          </w:tcPr>
          <w:p w14:paraId="400952C9" w14:textId="77777777" w:rsidR="008D683E" w:rsidRPr="00933332" w:rsidRDefault="008D683E" w:rsidP="0001594E">
            <w:pPr>
              <w:spacing w:before="120"/>
              <w:jc w:val="right"/>
              <w:rPr>
                <w:rFonts w:asciiTheme="majorHAnsi" w:hAnsiTheme="majorHAnsi" w:cstheme="majorHAnsi"/>
                <w:position w:val="6"/>
                <w:sz w:val="26"/>
                <w:szCs w:val="26"/>
              </w:rPr>
            </w:pPr>
            <w:r>
              <w:rPr>
                <w:rFonts w:asciiTheme="majorHAnsi" w:hAnsiTheme="majorHAnsi" w:cstheme="majorHAnsi"/>
                <w:position w:val="6"/>
                <w:sz w:val="26"/>
                <w:szCs w:val="26"/>
              </w:rPr>
              <w:t>1.000</w:t>
            </w:r>
          </w:p>
        </w:tc>
      </w:tr>
    </w:tbl>
    <w:p w14:paraId="312A9DF6" w14:textId="77777777" w:rsidR="008D683E" w:rsidRDefault="008D683E" w:rsidP="008D683E">
      <w:pPr>
        <w:spacing w:before="120" w:after="120"/>
        <w:jc w:val="right"/>
        <w:rPr>
          <w:i/>
          <w:position w:val="6"/>
          <w:sz w:val="26"/>
        </w:rPr>
      </w:pPr>
    </w:p>
    <w:p w14:paraId="4AFAAEBF" w14:textId="77777777" w:rsidR="008D683E" w:rsidRPr="003C355E" w:rsidRDefault="008D683E" w:rsidP="008D683E">
      <w:pPr>
        <w:spacing w:before="120" w:after="120"/>
        <w:jc w:val="right"/>
        <w:rPr>
          <w:position w:val="6"/>
        </w:rPr>
      </w:pPr>
    </w:p>
    <w:p w14:paraId="0E0EC110" w14:textId="77777777" w:rsidR="008D683E" w:rsidRDefault="008D683E" w:rsidP="008D683E">
      <w:pPr>
        <w:jc w:val="center"/>
        <w:rPr>
          <w:b/>
          <w:position w:val="6"/>
        </w:rPr>
      </w:pPr>
    </w:p>
    <w:p w14:paraId="671136F6" w14:textId="77777777" w:rsidR="008D683E" w:rsidRDefault="008D683E" w:rsidP="008D683E">
      <w:pPr>
        <w:jc w:val="center"/>
        <w:rPr>
          <w:b/>
          <w:position w:val="6"/>
        </w:rPr>
      </w:pPr>
    </w:p>
    <w:p w14:paraId="1A766565" w14:textId="77777777" w:rsidR="008D683E" w:rsidRDefault="008D683E" w:rsidP="008D683E">
      <w:pPr>
        <w:jc w:val="center"/>
        <w:rPr>
          <w:b/>
          <w:position w:val="6"/>
        </w:rPr>
      </w:pPr>
    </w:p>
    <w:p w14:paraId="4B1C87FE" w14:textId="77777777" w:rsidR="008D683E" w:rsidRDefault="008D683E" w:rsidP="008D683E">
      <w:pPr>
        <w:jc w:val="center"/>
        <w:rPr>
          <w:b/>
          <w:position w:val="6"/>
        </w:rPr>
      </w:pPr>
    </w:p>
    <w:p w14:paraId="2099ECDF" w14:textId="77777777" w:rsidR="008D683E" w:rsidRDefault="008D683E" w:rsidP="008D683E">
      <w:pPr>
        <w:jc w:val="center"/>
        <w:rPr>
          <w:b/>
          <w:position w:val="6"/>
        </w:rPr>
      </w:pPr>
    </w:p>
    <w:p w14:paraId="38CA36DD" w14:textId="09B19BF6" w:rsidR="008D683E" w:rsidRDefault="008D683E" w:rsidP="008D683E">
      <w:pPr>
        <w:spacing w:before="120" w:line="360" w:lineRule="exact"/>
        <w:ind w:firstLine="720"/>
        <w:jc w:val="both"/>
        <w:rPr>
          <w:b/>
          <w:position w:val="6"/>
        </w:rPr>
      </w:pPr>
    </w:p>
    <w:p w14:paraId="40A78BC9" w14:textId="77777777" w:rsidR="008D683E" w:rsidRDefault="008D683E" w:rsidP="008D683E">
      <w:pPr>
        <w:jc w:val="center"/>
        <w:rPr>
          <w:b/>
          <w:position w:val="6"/>
        </w:rPr>
      </w:pPr>
      <w:r>
        <w:rPr>
          <w:b/>
          <w:position w:val="6"/>
        </w:rPr>
        <w:lastRenderedPageBreak/>
        <w:t>Phụ lục II</w:t>
      </w:r>
    </w:p>
    <w:p w14:paraId="76AA6D24" w14:textId="77777777" w:rsidR="008D683E" w:rsidRDefault="008D683E" w:rsidP="008D683E">
      <w:pPr>
        <w:jc w:val="center"/>
        <w:rPr>
          <w:b/>
          <w:position w:val="6"/>
        </w:rPr>
      </w:pPr>
      <w:r w:rsidRPr="00B22E4C">
        <w:rPr>
          <w:b/>
          <w:bCs/>
          <w:position w:val="6"/>
        </w:rPr>
        <w:t xml:space="preserve">DANH MỤC HOẠT ĐỘNG, SẢN PHẨM VÀ ĐỊNH MỨC KHOÁN CHI TRONG CÔNG TÁC SOẠN THẢO; THẨM ĐỊNH; TỔNG HỢP, RÀ SOÁT HỒ SƠ TRÌNH </w:t>
      </w:r>
      <w:r>
        <w:rPr>
          <w:b/>
          <w:bCs/>
          <w:position w:val="6"/>
        </w:rPr>
        <w:t>HỘI ĐỒNG NHÂN DÂN PHƯỜNG, ỦY BAN NHÂN DÂN PHƯỜNG</w:t>
      </w:r>
    </w:p>
    <w:p w14:paraId="0329F717" w14:textId="77777777" w:rsidR="008D683E" w:rsidRPr="003C355E" w:rsidRDefault="008D683E" w:rsidP="008D683E">
      <w:pPr>
        <w:jc w:val="center"/>
        <w:rPr>
          <w:position w:val="6"/>
        </w:rPr>
      </w:pPr>
      <w:r w:rsidRPr="003C355E">
        <w:rPr>
          <w:i/>
          <w:position w:val="6"/>
          <w:sz w:val="26"/>
        </w:rPr>
        <w:t xml:space="preserve">(Ban hành kèm theo Nghị quyết số    </w:t>
      </w:r>
      <w:r>
        <w:rPr>
          <w:i/>
          <w:position w:val="6"/>
          <w:sz w:val="26"/>
        </w:rPr>
        <w:t xml:space="preserve">  </w:t>
      </w:r>
      <w:r w:rsidRPr="003C355E">
        <w:rPr>
          <w:i/>
          <w:position w:val="6"/>
          <w:sz w:val="26"/>
        </w:rPr>
        <w:t xml:space="preserve"> </w:t>
      </w:r>
      <w:r>
        <w:rPr>
          <w:i/>
          <w:position w:val="6"/>
          <w:sz w:val="26"/>
        </w:rPr>
        <w:t xml:space="preserve">  </w:t>
      </w:r>
      <w:r w:rsidRPr="003C355E">
        <w:rPr>
          <w:i/>
          <w:position w:val="6"/>
          <w:sz w:val="26"/>
        </w:rPr>
        <w:t xml:space="preserve"> /2026/NQ-HĐN</w:t>
      </w:r>
      <w:r>
        <w:rPr>
          <w:i/>
          <w:position w:val="6"/>
          <w:sz w:val="26"/>
        </w:rPr>
        <w:t xml:space="preserve">D ngày      tháng     năm 2026 </w:t>
      </w:r>
      <w:r w:rsidRPr="003C355E">
        <w:rPr>
          <w:i/>
          <w:position w:val="6"/>
          <w:sz w:val="26"/>
        </w:rPr>
        <w:t xml:space="preserve">của Hội đồng nhân dân </w:t>
      </w:r>
      <w:r>
        <w:rPr>
          <w:i/>
          <w:position w:val="6"/>
          <w:sz w:val="26"/>
        </w:rPr>
        <w:t>phường Đức Xuân</w:t>
      </w:r>
      <w:r w:rsidRPr="003C355E">
        <w:rPr>
          <w:i/>
          <w:position w:val="6"/>
          <w:sz w:val="26"/>
        </w:rPr>
        <w:t>)</w:t>
      </w:r>
    </w:p>
    <w:p w14:paraId="7BF8EE51" w14:textId="77777777" w:rsidR="008D683E" w:rsidRDefault="008D683E" w:rsidP="008D683E">
      <w:pPr>
        <w:jc w:val="center"/>
        <w:rPr>
          <w:b/>
          <w:position w:val="6"/>
        </w:rPr>
      </w:pPr>
      <w:r>
        <w:rPr>
          <w:b/>
          <w:noProof/>
          <w:position w:val="6"/>
        </w:rPr>
        <mc:AlternateContent>
          <mc:Choice Requires="wps">
            <w:drawing>
              <wp:anchor distT="0" distB="0" distL="114300" distR="114300" simplePos="0" relativeHeight="251669504" behindDoc="0" locked="0" layoutInCell="1" allowOverlap="1" wp14:anchorId="6BB2EE20" wp14:editId="4A6621D5">
                <wp:simplePos x="0" y="0"/>
                <wp:positionH relativeFrom="column">
                  <wp:posOffset>3147060</wp:posOffset>
                </wp:positionH>
                <wp:positionV relativeFrom="paragraph">
                  <wp:posOffset>66370</wp:posOffset>
                </wp:positionV>
                <wp:extent cx="2330450" cy="0"/>
                <wp:effectExtent l="0" t="0" r="31750" b="19050"/>
                <wp:wrapNone/>
                <wp:docPr id="5" name="Straight Connector 5"/>
                <wp:cNvGraphicFramePr/>
                <a:graphic xmlns:a="http://schemas.openxmlformats.org/drawingml/2006/main">
                  <a:graphicData uri="http://schemas.microsoft.com/office/word/2010/wordprocessingShape">
                    <wps:wsp>
                      <wps:cNvCnPr/>
                      <wps:spPr>
                        <a:xfrm>
                          <a:off x="0" y="0"/>
                          <a:ext cx="233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21BAF"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7.8pt,5.25pt" to="431.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" strokecolor="black [3200]" strokeweight=".5pt">
                <v:stroke joinstyle="miter"/>
              </v:line>
            </w:pict>
          </mc:Fallback>
        </mc:AlternateContent>
      </w:r>
    </w:p>
    <w:p w14:paraId="17DB85C7" w14:textId="77777777" w:rsidR="008D683E" w:rsidRDefault="008D683E" w:rsidP="008D683E">
      <w:pPr>
        <w:jc w:val="center"/>
        <w:rPr>
          <w:b/>
          <w:position w:val="6"/>
        </w:rPr>
      </w:pPr>
    </w:p>
    <w:tbl>
      <w:tblPr>
        <w:tblStyle w:val="TableGrid"/>
        <w:tblW w:w="15022" w:type="dxa"/>
        <w:tblLook w:val="04A0" w:firstRow="1" w:lastRow="0" w:firstColumn="1" w:lastColumn="0" w:noHBand="0" w:noVBand="1"/>
      </w:tblPr>
      <w:tblGrid>
        <w:gridCol w:w="708"/>
        <w:gridCol w:w="5950"/>
        <w:gridCol w:w="3969"/>
        <w:gridCol w:w="2126"/>
        <w:gridCol w:w="2258"/>
        <w:gridCol w:w="11"/>
      </w:tblGrid>
      <w:tr w:rsidR="008D683E" w:rsidRPr="008920FB" w14:paraId="0C914681" w14:textId="77777777" w:rsidTr="00AC72E5">
        <w:trPr>
          <w:trHeight w:val="883"/>
          <w:tblHeader/>
        </w:trPr>
        <w:tc>
          <w:tcPr>
            <w:tcW w:w="708" w:type="dxa"/>
            <w:vMerge w:val="restart"/>
            <w:vAlign w:val="center"/>
          </w:tcPr>
          <w:p w14:paraId="5BA7E082"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bookmarkStart w:id="2" w:name="_Hlk233748135"/>
            <w:r w:rsidRPr="008920FB">
              <w:rPr>
                <w:rFonts w:ascii="Times New Roman" w:hAnsi="Times New Roman" w:cs="Times New Roman"/>
                <w:b/>
                <w:position w:val="6"/>
                <w:sz w:val="26"/>
                <w:szCs w:val="26"/>
              </w:rPr>
              <w:t>STT</w:t>
            </w:r>
          </w:p>
        </w:tc>
        <w:tc>
          <w:tcPr>
            <w:tcW w:w="5950" w:type="dxa"/>
            <w:vMerge w:val="restart"/>
            <w:vAlign w:val="center"/>
          </w:tcPr>
          <w:p w14:paraId="525CC46D"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Hoạt động</w:t>
            </w:r>
          </w:p>
        </w:tc>
        <w:tc>
          <w:tcPr>
            <w:tcW w:w="3969" w:type="dxa"/>
            <w:vMerge w:val="restart"/>
            <w:vAlign w:val="center"/>
          </w:tcPr>
          <w:p w14:paraId="4BE86456"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Sản phẩm</w:t>
            </w:r>
          </w:p>
        </w:tc>
        <w:tc>
          <w:tcPr>
            <w:tcW w:w="4395" w:type="dxa"/>
            <w:gridSpan w:val="3"/>
            <w:vAlign w:val="center"/>
          </w:tcPr>
          <w:p w14:paraId="2D5E0FCF"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Định mức khoán chi (nghìn đồng)</w:t>
            </w:r>
          </w:p>
        </w:tc>
      </w:tr>
      <w:tr w:rsidR="008D683E" w:rsidRPr="008920FB" w14:paraId="05629371" w14:textId="77777777" w:rsidTr="00AC72E5">
        <w:trPr>
          <w:trHeight w:val="1403"/>
          <w:tblHeader/>
        </w:trPr>
        <w:tc>
          <w:tcPr>
            <w:tcW w:w="708" w:type="dxa"/>
            <w:vMerge/>
          </w:tcPr>
          <w:p w14:paraId="3C4A6F39"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p>
        </w:tc>
        <w:tc>
          <w:tcPr>
            <w:tcW w:w="5950" w:type="dxa"/>
            <w:vMerge/>
          </w:tcPr>
          <w:p w14:paraId="0E99A591"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p>
        </w:tc>
        <w:tc>
          <w:tcPr>
            <w:tcW w:w="3969" w:type="dxa"/>
            <w:vMerge/>
          </w:tcPr>
          <w:p w14:paraId="37716692"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p>
        </w:tc>
        <w:tc>
          <w:tcPr>
            <w:tcW w:w="2126" w:type="dxa"/>
            <w:vAlign w:val="center"/>
          </w:tcPr>
          <w:p w14:paraId="1478C00A"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Nghị quyết của HĐND phường</w:t>
            </w:r>
          </w:p>
        </w:tc>
        <w:tc>
          <w:tcPr>
            <w:tcW w:w="2269" w:type="dxa"/>
            <w:gridSpan w:val="2"/>
            <w:vAlign w:val="center"/>
          </w:tcPr>
          <w:p w14:paraId="776C00AB"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Quyết định của UBND phường</w:t>
            </w:r>
          </w:p>
        </w:tc>
      </w:tr>
      <w:tr w:rsidR="008D683E" w:rsidRPr="008920FB" w14:paraId="3DC4BC3D" w14:textId="77777777" w:rsidTr="00AC72E5">
        <w:trPr>
          <w:trHeight w:val="470"/>
        </w:trPr>
        <w:tc>
          <w:tcPr>
            <w:tcW w:w="708" w:type="dxa"/>
            <w:vAlign w:val="center"/>
          </w:tcPr>
          <w:p w14:paraId="31BEF825"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I</w:t>
            </w:r>
          </w:p>
        </w:tc>
        <w:tc>
          <w:tcPr>
            <w:tcW w:w="14314" w:type="dxa"/>
            <w:gridSpan w:val="5"/>
            <w:vAlign w:val="center"/>
          </w:tcPr>
          <w:p w14:paraId="06426FB9"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NHIỆM VỤ SOẠN THẢO</w:t>
            </w:r>
          </w:p>
        </w:tc>
      </w:tr>
      <w:tr w:rsidR="008D683E" w:rsidRPr="008920FB" w14:paraId="7BF8693A" w14:textId="77777777" w:rsidTr="00AC72E5">
        <w:trPr>
          <w:trHeight w:val="1848"/>
        </w:trPr>
        <w:tc>
          <w:tcPr>
            <w:tcW w:w="708" w:type="dxa"/>
            <w:vAlign w:val="center"/>
          </w:tcPr>
          <w:p w14:paraId="3F763432" w14:textId="77777777" w:rsidR="008D683E" w:rsidRPr="008920FB" w:rsidRDefault="008D683E" w:rsidP="008D683E">
            <w:pPr>
              <w:pStyle w:val="ListParagraph"/>
              <w:numPr>
                <w:ilvl w:val="0"/>
                <w:numId w:val="2"/>
              </w:numPr>
              <w:spacing w:before="120" w:after="120" w:line="300" w:lineRule="exact"/>
              <w:jc w:val="center"/>
              <w:rPr>
                <w:rFonts w:ascii="Times New Roman" w:hAnsi="Times New Roman" w:cs="Times New Roman"/>
                <w:position w:val="6"/>
                <w:sz w:val="26"/>
                <w:szCs w:val="26"/>
              </w:rPr>
            </w:pPr>
          </w:p>
        </w:tc>
        <w:tc>
          <w:tcPr>
            <w:tcW w:w="5950" w:type="dxa"/>
            <w:vAlign w:val="center"/>
          </w:tcPr>
          <w:p w14:paraId="34BD394F" w14:textId="77777777" w:rsidR="008D683E" w:rsidRPr="008920FB" w:rsidRDefault="008D683E" w:rsidP="00AC72E5">
            <w:pPr>
              <w:spacing w:before="120" w:after="120" w:line="300" w:lineRule="exact"/>
              <w:jc w:val="both"/>
              <w:rPr>
                <w:rFonts w:ascii="Times New Roman" w:hAnsi="Times New Roman" w:cs="Times New Roman"/>
                <w:b/>
                <w:position w:val="6"/>
                <w:sz w:val="26"/>
                <w:szCs w:val="26"/>
              </w:rPr>
            </w:pPr>
            <w:r w:rsidRPr="00675C3F">
              <w:rPr>
                <w:rFonts w:ascii="Times New Roman" w:hAnsi="Times New Roman" w:cs="Times New Roman"/>
                <w:sz w:val="26"/>
                <w:szCs w:val="26"/>
              </w:rPr>
              <w:t>Xây dựng Tờ trình của cơ quan chủ trì soạn thảo trình Ủy ban nhân dân xin chủ trương xây dựng dự thảo văn bản; Tờ trình đăng ký xây dựng dự thảo nghị quyết của HĐND; dự thảo Tờ trình và các tài liệu có liên quan</w:t>
            </w:r>
            <w:r>
              <w:rPr>
                <w:rFonts w:ascii="Times New Roman" w:hAnsi="Times New Roman" w:cs="Times New Roman"/>
                <w:sz w:val="26"/>
                <w:szCs w:val="26"/>
              </w:rPr>
              <w:t xml:space="preserve">. </w:t>
            </w:r>
          </w:p>
        </w:tc>
        <w:tc>
          <w:tcPr>
            <w:tcW w:w="3969" w:type="dxa"/>
            <w:vAlign w:val="center"/>
          </w:tcPr>
          <w:p w14:paraId="5A4C48B1"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sz w:val="26"/>
                <w:szCs w:val="26"/>
              </w:rPr>
              <w:t>Dự thảo Tờ trình/Tờ trình</w:t>
            </w:r>
          </w:p>
        </w:tc>
        <w:tc>
          <w:tcPr>
            <w:tcW w:w="2126" w:type="dxa"/>
            <w:vAlign w:val="center"/>
          </w:tcPr>
          <w:p w14:paraId="3B8D8299" w14:textId="03CC9D8E" w:rsidR="008D683E" w:rsidRPr="00744322"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1.</w:t>
            </w:r>
            <w:r w:rsidR="00AE3397">
              <w:rPr>
                <w:rFonts w:ascii="Times New Roman" w:hAnsi="Times New Roman" w:cs="Times New Roman"/>
                <w:position w:val="6"/>
                <w:sz w:val="26"/>
                <w:szCs w:val="26"/>
              </w:rPr>
              <w:t>5</w:t>
            </w:r>
            <w:r>
              <w:rPr>
                <w:rFonts w:ascii="Times New Roman" w:hAnsi="Times New Roman" w:cs="Times New Roman"/>
                <w:position w:val="6"/>
                <w:sz w:val="26"/>
                <w:szCs w:val="26"/>
              </w:rPr>
              <w:t>00</w:t>
            </w:r>
          </w:p>
        </w:tc>
        <w:tc>
          <w:tcPr>
            <w:tcW w:w="2269" w:type="dxa"/>
            <w:gridSpan w:val="2"/>
            <w:vAlign w:val="center"/>
          </w:tcPr>
          <w:p w14:paraId="3ED7E852" w14:textId="1C124D7B" w:rsidR="008D683E" w:rsidRPr="00744322" w:rsidRDefault="00AE3397"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10</w:t>
            </w:r>
            <w:r w:rsidR="008D683E">
              <w:rPr>
                <w:rFonts w:ascii="Times New Roman" w:hAnsi="Times New Roman" w:cs="Times New Roman"/>
                <w:position w:val="6"/>
                <w:sz w:val="26"/>
                <w:szCs w:val="26"/>
              </w:rPr>
              <w:t>00</w:t>
            </w:r>
          </w:p>
        </w:tc>
      </w:tr>
      <w:tr w:rsidR="008D683E" w:rsidRPr="008920FB" w14:paraId="7FD704C3" w14:textId="77777777" w:rsidTr="00AC72E5">
        <w:trPr>
          <w:trHeight w:val="1974"/>
        </w:trPr>
        <w:tc>
          <w:tcPr>
            <w:tcW w:w="708" w:type="dxa"/>
            <w:vAlign w:val="center"/>
          </w:tcPr>
          <w:p w14:paraId="03E9D54D" w14:textId="77777777" w:rsidR="008D683E" w:rsidRPr="008920FB" w:rsidRDefault="008D683E" w:rsidP="008D683E">
            <w:pPr>
              <w:pStyle w:val="ListParagraph"/>
              <w:numPr>
                <w:ilvl w:val="0"/>
                <w:numId w:val="2"/>
              </w:numPr>
              <w:spacing w:before="120" w:after="120" w:line="300" w:lineRule="exact"/>
              <w:jc w:val="center"/>
              <w:rPr>
                <w:rFonts w:ascii="Times New Roman" w:hAnsi="Times New Roman" w:cs="Times New Roman"/>
                <w:b/>
                <w:position w:val="6"/>
                <w:sz w:val="26"/>
                <w:szCs w:val="26"/>
              </w:rPr>
            </w:pPr>
          </w:p>
        </w:tc>
        <w:tc>
          <w:tcPr>
            <w:tcW w:w="5950" w:type="dxa"/>
            <w:vAlign w:val="center"/>
          </w:tcPr>
          <w:p w14:paraId="3CA8AEEF" w14:textId="77777777" w:rsidR="008D683E" w:rsidRPr="00F10480" w:rsidRDefault="008D683E" w:rsidP="00AC72E5">
            <w:pPr>
              <w:spacing w:before="120" w:after="120" w:line="300" w:lineRule="exact"/>
              <w:jc w:val="both"/>
              <w:rPr>
                <w:rFonts w:ascii="Times New Roman" w:hAnsi="Times New Roman" w:cs="Times New Roman"/>
                <w:b/>
                <w:spacing w:val="-4"/>
                <w:position w:val="6"/>
                <w:sz w:val="26"/>
                <w:szCs w:val="26"/>
              </w:rPr>
            </w:pPr>
            <w:r w:rsidRPr="00F10480">
              <w:rPr>
                <w:rFonts w:ascii="Times New Roman" w:hAnsi="Times New Roman" w:cs="Times New Roman"/>
                <w:spacing w:val="-4"/>
                <w:sz w:val="26"/>
                <w:szCs w:val="26"/>
              </w:rPr>
              <w:t>Xây dựng dự thảo văn bản quy phạm pháp luật (dự thảo sơ bộ, dự thảo do Tổ soạn thảo thống nhất và dự thảo báo cáo lãnh đạo cơ quan chủ trì soạn thảo trước khi xin ý kiến, đăng tải công khai hoặc đánh giá tác động ảnh hưởng)</w:t>
            </w:r>
          </w:p>
        </w:tc>
        <w:tc>
          <w:tcPr>
            <w:tcW w:w="3969" w:type="dxa"/>
            <w:vAlign w:val="center"/>
          </w:tcPr>
          <w:p w14:paraId="2E4BD700"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sz w:val="26"/>
                <w:szCs w:val="26"/>
              </w:rPr>
              <w:t>Dự thảo văn bản quy phạm pháp luật</w:t>
            </w:r>
          </w:p>
        </w:tc>
        <w:tc>
          <w:tcPr>
            <w:tcW w:w="2126" w:type="dxa"/>
            <w:vAlign w:val="center"/>
          </w:tcPr>
          <w:p w14:paraId="2E83DC1D" w14:textId="77777777" w:rsidR="008D683E" w:rsidRPr="00744322"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2.500</w:t>
            </w:r>
          </w:p>
        </w:tc>
        <w:tc>
          <w:tcPr>
            <w:tcW w:w="2269" w:type="dxa"/>
            <w:gridSpan w:val="2"/>
            <w:vAlign w:val="center"/>
          </w:tcPr>
          <w:p w14:paraId="13A01875" w14:textId="77777777" w:rsidR="008D683E" w:rsidRPr="00744322"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1.500</w:t>
            </w:r>
          </w:p>
        </w:tc>
      </w:tr>
      <w:tr w:rsidR="008D683E" w:rsidRPr="008920FB" w14:paraId="562A044C" w14:textId="77777777" w:rsidTr="00AC72E5">
        <w:trPr>
          <w:trHeight w:val="1227"/>
        </w:trPr>
        <w:tc>
          <w:tcPr>
            <w:tcW w:w="708" w:type="dxa"/>
            <w:vAlign w:val="center"/>
          </w:tcPr>
          <w:p w14:paraId="76DE98E2" w14:textId="77777777" w:rsidR="008D683E" w:rsidRPr="008920FB" w:rsidRDefault="008D683E" w:rsidP="008D683E">
            <w:pPr>
              <w:pStyle w:val="ListParagraph"/>
              <w:numPr>
                <w:ilvl w:val="0"/>
                <w:numId w:val="2"/>
              </w:numPr>
              <w:spacing w:before="120" w:after="120" w:line="300" w:lineRule="exact"/>
              <w:rPr>
                <w:rFonts w:ascii="Times New Roman" w:hAnsi="Times New Roman" w:cs="Times New Roman"/>
                <w:b/>
                <w:position w:val="6"/>
                <w:sz w:val="26"/>
                <w:szCs w:val="26"/>
              </w:rPr>
            </w:pPr>
          </w:p>
        </w:tc>
        <w:tc>
          <w:tcPr>
            <w:tcW w:w="5950" w:type="dxa"/>
            <w:vAlign w:val="center"/>
          </w:tcPr>
          <w:p w14:paraId="549C139B" w14:textId="77777777" w:rsidR="008D683E" w:rsidRPr="001460DC" w:rsidRDefault="008D683E" w:rsidP="00AC72E5">
            <w:pPr>
              <w:spacing w:before="120" w:after="120" w:line="360" w:lineRule="exact"/>
              <w:jc w:val="both"/>
              <w:rPr>
                <w:rFonts w:asciiTheme="majorHAnsi" w:hAnsiTheme="majorHAnsi" w:cstheme="majorHAnsi"/>
                <w:sz w:val="26"/>
                <w:szCs w:val="26"/>
              </w:rPr>
            </w:pPr>
            <w:r w:rsidRPr="00365595">
              <w:rPr>
                <w:rFonts w:asciiTheme="majorHAnsi" w:hAnsiTheme="majorHAnsi" w:cstheme="majorHAnsi"/>
                <w:sz w:val="26"/>
                <w:szCs w:val="26"/>
              </w:rPr>
              <w:t>Các nhóm hoạt động liên quan đến tổ chức lấy ý kiến dự thảo, đ</w:t>
            </w:r>
            <w:r>
              <w:rPr>
                <w:rFonts w:asciiTheme="majorHAnsi" w:hAnsiTheme="majorHAnsi" w:cstheme="majorHAnsi"/>
                <w:sz w:val="26"/>
                <w:szCs w:val="26"/>
              </w:rPr>
              <w:t>ăng tải trên môi trường điện tử, bao gồm:</w:t>
            </w:r>
          </w:p>
        </w:tc>
        <w:tc>
          <w:tcPr>
            <w:tcW w:w="3969" w:type="dxa"/>
            <w:vAlign w:val="center"/>
          </w:tcPr>
          <w:p w14:paraId="02A904BE" w14:textId="77777777" w:rsidR="008D683E" w:rsidRPr="00C91052" w:rsidRDefault="008D683E" w:rsidP="00AC72E5">
            <w:pPr>
              <w:spacing w:before="120" w:after="120" w:line="380" w:lineRule="exact"/>
              <w:rPr>
                <w:rFonts w:ascii="Times New Roman" w:hAnsi="Times New Roman" w:cs="Times New Roman"/>
                <w:b/>
                <w:spacing w:val="-4"/>
                <w:position w:val="6"/>
                <w:sz w:val="26"/>
                <w:szCs w:val="26"/>
              </w:rPr>
            </w:pPr>
          </w:p>
        </w:tc>
        <w:tc>
          <w:tcPr>
            <w:tcW w:w="2126" w:type="dxa"/>
            <w:vAlign w:val="center"/>
          </w:tcPr>
          <w:p w14:paraId="2927A1ED" w14:textId="3D4D9453" w:rsidR="008D683E" w:rsidRPr="00744322" w:rsidRDefault="00AE3397"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1</w:t>
            </w:r>
            <w:r w:rsidR="008D683E">
              <w:rPr>
                <w:rFonts w:ascii="Times New Roman" w:hAnsi="Times New Roman" w:cs="Times New Roman"/>
                <w:position w:val="6"/>
                <w:sz w:val="26"/>
                <w:szCs w:val="26"/>
              </w:rPr>
              <w:t>.</w:t>
            </w:r>
            <w:r>
              <w:rPr>
                <w:rFonts w:ascii="Times New Roman" w:hAnsi="Times New Roman" w:cs="Times New Roman"/>
                <w:position w:val="6"/>
                <w:sz w:val="26"/>
                <w:szCs w:val="26"/>
              </w:rPr>
              <w:t>5</w:t>
            </w:r>
            <w:r w:rsidR="008D683E">
              <w:rPr>
                <w:rFonts w:ascii="Times New Roman" w:hAnsi="Times New Roman" w:cs="Times New Roman"/>
                <w:position w:val="6"/>
                <w:sz w:val="26"/>
                <w:szCs w:val="26"/>
              </w:rPr>
              <w:t>00</w:t>
            </w:r>
          </w:p>
        </w:tc>
        <w:tc>
          <w:tcPr>
            <w:tcW w:w="2269" w:type="dxa"/>
            <w:gridSpan w:val="2"/>
            <w:vAlign w:val="center"/>
          </w:tcPr>
          <w:p w14:paraId="707BBDB7" w14:textId="060FB5D9"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1.</w:t>
            </w:r>
            <w:r w:rsidR="00AE3397">
              <w:rPr>
                <w:rFonts w:ascii="Times New Roman" w:hAnsi="Times New Roman" w:cs="Times New Roman"/>
                <w:position w:val="6"/>
                <w:sz w:val="26"/>
                <w:szCs w:val="26"/>
              </w:rPr>
              <w:t>3</w:t>
            </w:r>
            <w:r>
              <w:rPr>
                <w:rFonts w:ascii="Times New Roman" w:hAnsi="Times New Roman" w:cs="Times New Roman"/>
                <w:position w:val="6"/>
                <w:sz w:val="26"/>
                <w:szCs w:val="26"/>
              </w:rPr>
              <w:t>00</w:t>
            </w:r>
          </w:p>
        </w:tc>
      </w:tr>
      <w:tr w:rsidR="008D683E" w:rsidRPr="008920FB" w14:paraId="3D107569" w14:textId="77777777" w:rsidTr="00AC72E5">
        <w:trPr>
          <w:trHeight w:val="848"/>
        </w:trPr>
        <w:tc>
          <w:tcPr>
            <w:tcW w:w="708" w:type="dxa"/>
            <w:vAlign w:val="center"/>
          </w:tcPr>
          <w:p w14:paraId="24F3CA54" w14:textId="77777777" w:rsidR="008D683E" w:rsidRPr="00297CC4" w:rsidRDefault="008D683E" w:rsidP="00AC72E5">
            <w:pPr>
              <w:spacing w:before="120" w:after="120" w:line="300" w:lineRule="exact"/>
              <w:rPr>
                <w:rFonts w:ascii="Times New Roman" w:hAnsi="Times New Roman" w:cs="Times New Roman"/>
                <w:i/>
                <w:position w:val="6"/>
                <w:sz w:val="24"/>
                <w:szCs w:val="24"/>
              </w:rPr>
            </w:pPr>
            <w:r w:rsidRPr="00297CC4">
              <w:rPr>
                <w:rFonts w:ascii="Times New Roman" w:hAnsi="Times New Roman" w:cs="Times New Roman"/>
                <w:i/>
                <w:position w:val="6"/>
                <w:sz w:val="24"/>
                <w:szCs w:val="24"/>
              </w:rPr>
              <w:t xml:space="preserve">  3.1</w:t>
            </w:r>
          </w:p>
        </w:tc>
        <w:tc>
          <w:tcPr>
            <w:tcW w:w="5950" w:type="dxa"/>
            <w:vAlign w:val="center"/>
          </w:tcPr>
          <w:p w14:paraId="37A5AF84" w14:textId="77777777" w:rsidR="008D683E" w:rsidRPr="00297CC4" w:rsidRDefault="008D683E" w:rsidP="00AC72E5">
            <w:pPr>
              <w:spacing w:before="120" w:after="120" w:line="360" w:lineRule="exact"/>
              <w:rPr>
                <w:rFonts w:asciiTheme="majorHAnsi" w:hAnsiTheme="majorHAnsi" w:cstheme="majorHAnsi"/>
                <w:i/>
                <w:sz w:val="26"/>
                <w:szCs w:val="26"/>
              </w:rPr>
            </w:pPr>
            <w:r w:rsidRPr="00297CC4">
              <w:rPr>
                <w:rFonts w:asciiTheme="majorHAnsi" w:hAnsiTheme="majorHAnsi" w:cstheme="majorHAnsi"/>
                <w:i/>
                <w:sz w:val="26"/>
                <w:szCs w:val="26"/>
              </w:rPr>
              <w:t xml:space="preserve">Xây dựng bản so sánh, thuyết minh nội dung dự thảo. </w:t>
            </w:r>
          </w:p>
        </w:tc>
        <w:tc>
          <w:tcPr>
            <w:tcW w:w="3969" w:type="dxa"/>
            <w:vAlign w:val="center"/>
          </w:tcPr>
          <w:p w14:paraId="6A4B1ADD" w14:textId="77777777" w:rsidR="008D683E" w:rsidRPr="00297CC4" w:rsidRDefault="008D683E" w:rsidP="00AC72E5">
            <w:pPr>
              <w:spacing w:before="120" w:after="120" w:line="360" w:lineRule="exact"/>
              <w:rPr>
                <w:rFonts w:asciiTheme="majorHAnsi" w:hAnsiTheme="majorHAnsi" w:cstheme="majorHAnsi"/>
                <w:i/>
                <w:sz w:val="26"/>
                <w:szCs w:val="26"/>
              </w:rPr>
            </w:pPr>
            <w:r w:rsidRPr="00297CC4">
              <w:rPr>
                <w:rFonts w:asciiTheme="majorHAnsi" w:hAnsiTheme="majorHAnsi" w:cstheme="majorHAnsi"/>
                <w:i/>
                <w:sz w:val="26"/>
                <w:szCs w:val="26"/>
              </w:rPr>
              <w:t>Bản so sánh, thuyết minh nội dung dự thảo</w:t>
            </w:r>
          </w:p>
        </w:tc>
        <w:tc>
          <w:tcPr>
            <w:tcW w:w="2126" w:type="dxa"/>
            <w:vAlign w:val="center"/>
          </w:tcPr>
          <w:p w14:paraId="5E528E2A" w14:textId="77777777" w:rsidR="008D683E" w:rsidRPr="00297CC4" w:rsidRDefault="008D683E" w:rsidP="00AC72E5">
            <w:pPr>
              <w:spacing w:before="120" w:after="120" w:line="360" w:lineRule="exact"/>
              <w:jc w:val="right"/>
              <w:rPr>
                <w:rFonts w:asciiTheme="majorHAnsi" w:hAnsiTheme="majorHAnsi" w:cstheme="majorHAnsi"/>
                <w:i/>
                <w:position w:val="6"/>
                <w:sz w:val="26"/>
                <w:szCs w:val="26"/>
              </w:rPr>
            </w:pPr>
            <w:r w:rsidRPr="00297CC4">
              <w:rPr>
                <w:rFonts w:asciiTheme="majorHAnsi" w:hAnsiTheme="majorHAnsi" w:cstheme="majorHAnsi"/>
                <w:i/>
                <w:position w:val="6"/>
                <w:sz w:val="26"/>
                <w:szCs w:val="26"/>
              </w:rPr>
              <w:t>500</w:t>
            </w:r>
          </w:p>
        </w:tc>
        <w:tc>
          <w:tcPr>
            <w:tcW w:w="2269" w:type="dxa"/>
            <w:gridSpan w:val="2"/>
            <w:vAlign w:val="center"/>
          </w:tcPr>
          <w:p w14:paraId="2024C118" w14:textId="77777777" w:rsidR="008D683E" w:rsidRPr="00297CC4" w:rsidRDefault="008D683E" w:rsidP="00AC72E5">
            <w:pPr>
              <w:spacing w:before="120" w:after="120" w:line="380" w:lineRule="exact"/>
              <w:jc w:val="right"/>
              <w:rPr>
                <w:rFonts w:asciiTheme="majorHAnsi" w:hAnsiTheme="majorHAnsi" w:cstheme="majorHAnsi"/>
                <w:i/>
                <w:position w:val="6"/>
                <w:sz w:val="26"/>
                <w:szCs w:val="26"/>
              </w:rPr>
            </w:pPr>
            <w:r w:rsidRPr="00297CC4">
              <w:rPr>
                <w:rFonts w:asciiTheme="majorHAnsi" w:hAnsiTheme="majorHAnsi" w:cstheme="majorHAnsi"/>
                <w:i/>
                <w:position w:val="6"/>
                <w:sz w:val="26"/>
                <w:szCs w:val="26"/>
              </w:rPr>
              <w:t>400</w:t>
            </w:r>
          </w:p>
        </w:tc>
      </w:tr>
      <w:tr w:rsidR="008D683E" w:rsidRPr="008920FB" w14:paraId="551C070C" w14:textId="77777777" w:rsidTr="00AC72E5">
        <w:trPr>
          <w:trHeight w:val="654"/>
        </w:trPr>
        <w:tc>
          <w:tcPr>
            <w:tcW w:w="708" w:type="dxa"/>
            <w:vAlign w:val="center"/>
          </w:tcPr>
          <w:p w14:paraId="3B74FFC2" w14:textId="77777777" w:rsidR="008D683E" w:rsidRPr="00297CC4" w:rsidRDefault="008D683E" w:rsidP="00AC72E5">
            <w:pPr>
              <w:spacing w:before="120" w:after="120" w:line="300" w:lineRule="exact"/>
              <w:jc w:val="center"/>
              <w:rPr>
                <w:rFonts w:ascii="Times New Roman" w:hAnsi="Times New Roman" w:cs="Times New Roman"/>
                <w:i/>
                <w:position w:val="6"/>
                <w:sz w:val="24"/>
                <w:szCs w:val="24"/>
              </w:rPr>
            </w:pPr>
            <w:r w:rsidRPr="00297CC4">
              <w:rPr>
                <w:rFonts w:ascii="Times New Roman" w:hAnsi="Times New Roman" w:cs="Times New Roman"/>
                <w:i/>
                <w:position w:val="6"/>
                <w:sz w:val="24"/>
                <w:szCs w:val="24"/>
              </w:rPr>
              <w:t>3.2</w:t>
            </w:r>
          </w:p>
        </w:tc>
        <w:tc>
          <w:tcPr>
            <w:tcW w:w="5950" w:type="dxa"/>
            <w:vAlign w:val="center"/>
          </w:tcPr>
          <w:p w14:paraId="12847B50" w14:textId="77777777" w:rsidR="008D683E" w:rsidRPr="00297CC4" w:rsidRDefault="008D683E" w:rsidP="00AC72E5">
            <w:pPr>
              <w:spacing w:before="120" w:after="120" w:line="360" w:lineRule="exact"/>
              <w:jc w:val="both"/>
              <w:rPr>
                <w:rFonts w:asciiTheme="majorHAnsi" w:hAnsiTheme="majorHAnsi" w:cstheme="majorHAnsi"/>
                <w:i/>
                <w:spacing w:val="-8"/>
                <w:sz w:val="26"/>
                <w:szCs w:val="26"/>
              </w:rPr>
            </w:pPr>
            <w:r w:rsidRPr="00297CC4">
              <w:rPr>
                <w:rFonts w:asciiTheme="majorHAnsi" w:hAnsiTheme="majorHAnsi" w:cstheme="majorHAnsi"/>
                <w:i/>
                <w:spacing w:val="-8"/>
                <w:sz w:val="26"/>
                <w:szCs w:val="26"/>
              </w:rPr>
              <w:t>Xây dựng bản tổng hợp, tiếp thu, giải trình ý kiến góp ý</w:t>
            </w:r>
          </w:p>
        </w:tc>
        <w:tc>
          <w:tcPr>
            <w:tcW w:w="3969" w:type="dxa"/>
            <w:vAlign w:val="center"/>
          </w:tcPr>
          <w:p w14:paraId="7F7B6AA0" w14:textId="77777777" w:rsidR="008D683E" w:rsidRPr="00297CC4" w:rsidRDefault="008D683E" w:rsidP="00AC72E5">
            <w:pPr>
              <w:spacing w:before="120" w:after="120" w:line="360" w:lineRule="exact"/>
              <w:rPr>
                <w:rFonts w:asciiTheme="majorHAnsi" w:hAnsiTheme="majorHAnsi" w:cstheme="majorHAnsi"/>
                <w:i/>
                <w:spacing w:val="-4"/>
                <w:sz w:val="26"/>
                <w:szCs w:val="26"/>
              </w:rPr>
            </w:pPr>
            <w:r w:rsidRPr="00297CC4">
              <w:rPr>
                <w:rFonts w:asciiTheme="majorHAnsi" w:hAnsiTheme="majorHAnsi" w:cstheme="majorHAnsi"/>
                <w:i/>
                <w:spacing w:val="-4"/>
                <w:sz w:val="26"/>
                <w:szCs w:val="26"/>
              </w:rPr>
              <w:t>Bản tổng hợp, tiếp thu, giải trình ý kiến góp ý</w:t>
            </w:r>
          </w:p>
        </w:tc>
        <w:tc>
          <w:tcPr>
            <w:tcW w:w="2126" w:type="dxa"/>
            <w:vAlign w:val="center"/>
          </w:tcPr>
          <w:p w14:paraId="3CB66FAA" w14:textId="77777777" w:rsidR="008D683E" w:rsidRPr="00297CC4" w:rsidRDefault="008D683E" w:rsidP="00AC72E5">
            <w:pPr>
              <w:spacing w:before="120" w:after="120" w:line="360" w:lineRule="exact"/>
              <w:jc w:val="right"/>
              <w:rPr>
                <w:rFonts w:asciiTheme="majorHAnsi" w:hAnsiTheme="majorHAnsi" w:cstheme="majorHAnsi"/>
                <w:i/>
                <w:position w:val="6"/>
                <w:sz w:val="26"/>
                <w:szCs w:val="26"/>
              </w:rPr>
            </w:pPr>
            <w:r w:rsidRPr="00297CC4">
              <w:rPr>
                <w:rFonts w:asciiTheme="majorHAnsi" w:hAnsiTheme="majorHAnsi" w:cstheme="majorHAnsi"/>
                <w:i/>
                <w:position w:val="6"/>
                <w:sz w:val="26"/>
                <w:szCs w:val="26"/>
              </w:rPr>
              <w:t>500</w:t>
            </w:r>
          </w:p>
        </w:tc>
        <w:tc>
          <w:tcPr>
            <w:tcW w:w="2269" w:type="dxa"/>
            <w:gridSpan w:val="2"/>
            <w:vAlign w:val="center"/>
          </w:tcPr>
          <w:p w14:paraId="3DE6AA32" w14:textId="77777777" w:rsidR="008D683E" w:rsidRPr="00297CC4" w:rsidRDefault="008D683E" w:rsidP="00AC72E5">
            <w:pPr>
              <w:spacing w:before="120" w:after="120" w:line="380" w:lineRule="exact"/>
              <w:jc w:val="right"/>
              <w:rPr>
                <w:rFonts w:asciiTheme="majorHAnsi" w:hAnsiTheme="majorHAnsi" w:cstheme="majorHAnsi"/>
                <w:i/>
                <w:position w:val="6"/>
                <w:sz w:val="26"/>
                <w:szCs w:val="26"/>
              </w:rPr>
            </w:pPr>
            <w:r w:rsidRPr="00297CC4">
              <w:rPr>
                <w:rFonts w:asciiTheme="majorHAnsi" w:hAnsiTheme="majorHAnsi" w:cstheme="majorHAnsi"/>
                <w:i/>
                <w:position w:val="6"/>
                <w:sz w:val="26"/>
                <w:szCs w:val="26"/>
              </w:rPr>
              <w:t>400</w:t>
            </w:r>
          </w:p>
        </w:tc>
      </w:tr>
      <w:tr w:rsidR="008D683E" w:rsidRPr="008920FB" w14:paraId="7BB57B43" w14:textId="77777777" w:rsidTr="00AC72E5">
        <w:trPr>
          <w:trHeight w:val="966"/>
        </w:trPr>
        <w:tc>
          <w:tcPr>
            <w:tcW w:w="708" w:type="dxa"/>
            <w:vAlign w:val="center"/>
          </w:tcPr>
          <w:p w14:paraId="2F472AC2" w14:textId="77777777" w:rsidR="008D683E" w:rsidRPr="00E45A25" w:rsidRDefault="008D683E" w:rsidP="00AC72E5">
            <w:pPr>
              <w:spacing w:before="120" w:after="120" w:line="300" w:lineRule="exact"/>
              <w:jc w:val="center"/>
              <w:rPr>
                <w:rFonts w:cs="Times New Roman"/>
                <w:i/>
                <w:position w:val="6"/>
                <w:sz w:val="24"/>
                <w:szCs w:val="24"/>
              </w:rPr>
            </w:pPr>
            <w:r w:rsidRPr="00E45A25">
              <w:rPr>
                <w:rFonts w:ascii="Times New Roman" w:hAnsi="Times New Roman" w:cs="Times New Roman"/>
                <w:i/>
                <w:position w:val="6"/>
                <w:sz w:val="24"/>
                <w:szCs w:val="24"/>
              </w:rPr>
              <w:t>3.3</w:t>
            </w:r>
          </w:p>
        </w:tc>
        <w:tc>
          <w:tcPr>
            <w:tcW w:w="5950" w:type="dxa"/>
            <w:vAlign w:val="center"/>
          </w:tcPr>
          <w:p w14:paraId="58400E52" w14:textId="77777777" w:rsidR="008D683E" w:rsidRPr="00E45A25" w:rsidRDefault="008D683E" w:rsidP="00AC72E5">
            <w:pPr>
              <w:spacing w:before="120" w:after="120" w:line="360" w:lineRule="exact"/>
              <w:jc w:val="both"/>
              <w:rPr>
                <w:rFonts w:asciiTheme="majorHAnsi" w:hAnsiTheme="majorHAnsi" w:cstheme="majorHAnsi"/>
                <w:i/>
                <w:spacing w:val="-8"/>
                <w:sz w:val="26"/>
                <w:szCs w:val="26"/>
              </w:rPr>
            </w:pPr>
            <w:r w:rsidRPr="00E45A25">
              <w:rPr>
                <w:rFonts w:asciiTheme="majorHAnsi" w:hAnsiTheme="majorHAnsi" w:cstheme="majorHAnsi"/>
                <w:bCs/>
                <w:i/>
                <w:position w:val="6"/>
                <w:sz w:val="26"/>
                <w:szCs w:val="26"/>
              </w:rPr>
              <w:t xml:space="preserve">Chi hỗ trợ cho các cơ quan, đơn vị có ý kiến góp ý </w:t>
            </w:r>
            <w:r w:rsidRPr="00E45A25">
              <w:rPr>
                <w:rFonts w:asciiTheme="majorHAnsi" w:hAnsiTheme="majorHAnsi" w:cstheme="majorHAnsi"/>
                <w:bCs/>
                <w:i/>
                <w:iCs/>
                <w:position w:val="6"/>
                <w:sz w:val="26"/>
                <w:szCs w:val="26"/>
              </w:rPr>
              <w:t>(không bao gồm</w:t>
            </w:r>
            <w:r>
              <w:rPr>
                <w:rFonts w:asciiTheme="majorHAnsi" w:hAnsiTheme="majorHAnsi" w:cstheme="majorHAnsi"/>
                <w:bCs/>
                <w:i/>
                <w:iCs/>
                <w:position w:val="6"/>
                <w:sz w:val="26"/>
                <w:szCs w:val="26"/>
              </w:rPr>
              <w:t xml:space="preserve"> cơ quan,</w:t>
            </w:r>
            <w:r w:rsidRPr="00E45A25">
              <w:rPr>
                <w:rFonts w:asciiTheme="majorHAnsi" w:hAnsiTheme="majorHAnsi" w:cstheme="majorHAnsi"/>
                <w:bCs/>
                <w:i/>
                <w:iCs/>
                <w:position w:val="6"/>
                <w:sz w:val="26"/>
                <w:szCs w:val="26"/>
              </w:rPr>
              <w:t xml:space="preserve"> đơn vị nhất trí với dự thảo)</w:t>
            </w:r>
            <w:r w:rsidRPr="00E45A25">
              <w:rPr>
                <w:rStyle w:val="FootnoteReference"/>
                <w:rFonts w:asciiTheme="majorHAnsi" w:hAnsiTheme="majorHAnsi" w:cstheme="majorHAnsi"/>
                <w:bCs/>
                <w:i/>
                <w:iCs/>
                <w:position w:val="6"/>
                <w:sz w:val="26"/>
                <w:szCs w:val="26"/>
              </w:rPr>
              <w:footnoteReference w:id="4"/>
            </w:r>
          </w:p>
        </w:tc>
        <w:tc>
          <w:tcPr>
            <w:tcW w:w="3969" w:type="dxa"/>
            <w:vAlign w:val="center"/>
          </w:tcPr>
          <w:p w14:paraId="2C724252" w14:textId="77777777" w:rsidR="008D683E" w:rsidRPr="00E45A25" w:rsidRDefault="008D683E" w:rsidP="00AC72E5">
            <w:pPr>
              <w:spacing w:before="120" w:after="120" w:line="360" w:lineRule="exact"/>
              <w:rPr>
                <w:rFonts w:asciiTheme="majorHAnsi" w:hAnsiTheme="majorHAnsi" w:cstheme="majorHAnsi"/>
                <w:i/>
                <w:sz w:val="26"/>
                <w:szCs w:val="26"/>
              </w:rPr>
            </w:pPr>
            <w:r w:rsidRPr="00E45A25">
              <w:rPr>
                <w:rFonts w:asciiTheme="majorHAnsi" w:hAnsiTheme="majorHAnsi" w:cstheme="majorHAnsi"/>
                <w:i/>
                <w:spacing w:val="-4"/>
                <w:sz w:val="26"/>
                <w:szCs w:val="26"/>
              </w:rPr>
              <w:t>Văn bản góp ý của các cơ quan, đơn vị</w:t>
            </w:r>
          </w:p>
        </w:tc>
        <w:tc>
          <w:tcPr>
            <w:tcW w:w="2126" w:type="dxa"/>
            <w:vAlign w:val="center"/>
          </w:tcPr>
          <w:p w14:paraId="36671829" w14:textId="42E76173" w:rsidR="008D683E" w:rsidRPr="00E45A25" w:rsidRDefault="009A0813" w:rsidP="00AC72E5">
            <w:pPr>
              <w:spacing w:before="120" w:after="120" w:line="360" w:lineRule="exact"/>
              <w:jc w:val="right"/>
              <w:rPr>
                <w:rFonts w:asciiTheme="majorHAnsi" w:hAnsiTheme="majorHAnsi" w:cstheme="majorHAnsi"/>
                <w:i/>
                <w:position w:val="6"/>
                <w:sz w:val="26"/>
                <w:szCs w:val="26"/>
              </w:rPr>
            </w:pPr>
            <w:r>
              <w:rPr>
                <w:rFonts w:asciiTheme="majorHAnsi" w:hAnsiTheme="majorHAnsi" w:cstheme="majorHAnsi"/>
                <w:i/>
                <w:position w:val="6"/>
                <w:sz w:val="26"/>
                <w:szCs w:val="26"/>
              </w:rPr>
              <w:t>5</w:t>
            </w:r>
            <w:r w:rsidR="008D683E" w:rsidRPr="00E45A25">
              <w:rPr>
                <w:rFonts w:asciiTheme="majorHAnsi" w:hAnsiTheme="majorHAnsi" w:cstheme="majorHAnsi"/>
                <w:i/>
                <w:position w:val="6"/>
                <w:sz w:val="26"/>
                <w:szCs w:val="26"/>
              </w:rPr>
              <w:t>00</w:t>
            </w:r>
          </w:p>
        </w:tc>
        <w:tc>
          <w:tcPr>
            <w:tcW w:w="2269" w:type="dxa"/>
            <w:gridSpan w:val="2"/>
            <w:vAlign w:val="center"/>
          </w:tcPr>
          <w:p w14:paraId="2C16A49A" w14:textId="22A3E9AA" w:rsidR="008D683E" w:rsidRPr="00E45A25" w:rsidRDefault="009A0813" w:rsidP="00AC72E5">
            <w:pPr>
              <w:spacing w:before="120" w:after="120" w:line="380" w:lineRule="exact"/>
              <w:jc w:val="right"/>
              <w:rPr>
                <w:rFonts w:asciiTheme="majorHAnsi" w:hAnsiTheme="majorHAnsi" w:cstheme="majorHAnsi"/>
                <w:i/>
                <w:position w:val="6"/>
                <w:sz w:val="26"/>
                <w:szCs w:val="26"/>
              </w:rPr>
            </w:pPr>
            <w:r>
              <w:rPr>
                <w:rFonts w:asciiTheme="majorHAnsi" w:hAnsiTheme="majorHAnsi" w:cstheme="majorHAnsi"/>
                <w:i/>
                <w:position w:val="6"/>
                <w:sz w:val="26"/>
                <w:szCs w:val="26"/>
              </w:rPr>
              <w:t>5</w:t>
            </w:r>
            <w:r w:rsidR="008D683E" w:rsidRPr="00E45A25">
              <w:rPr>
                <w:rFonts w:asciiTheme="majorHAnsi" w:hAnsiTheme="majorHAnsi" w:cstheme="majorHAnsi"/>
                <w:i/>
                <w:position w:val="6"/>
                <w:sz w:val="26"/>
                <w:szCs w:val="26"/>
              </w:rPr>
              <w:t>00</w:t>
            </w:r>
          </w:p>
        </w:tc>
      </w:tr>
      <w:tr w:rsidR="008D683E" w:rsidRPr="008920FB" w14:paraId="094CDF03" w14:textId="77777777" w:rsidTr="00AC72E5">
        <w:trPr>
          <w:trHeight w:val="835"/>
        </w:trPr>
        <w:tc>
          <w:tcPr>
            <w:tcW w:w="708" w:type="dxa"/>
            <w:vAlign w:val="center"/>
          </w:tcPr>
          <w:p w14:paraId="7C46B8F0" w14:textId="77777777" w:rsidR="008D683E" w:rsidRPr="008920FB" w:rsidRDefault="008D683E" w:rsidP="008D683E">
            <w:pPr>
              <w:pStyle w:val="ListParagraph"/>
              <w:numPr>
                <w:ilvl w:val="0"/>
                <w:numId w:val="2"/>
              </w:numPr>
              <w:spacing w:before="120" w:after="120" w:line="300" w:lineRule="exact"/>
              <w:jc w:val="center"/>
              <w:rPr>
                <w:rFonts w:ascii="Times New Roman" w:hAnsi="Times New Roman" w:cs="Times New Roman"/>
                <w:b/>
                <w:position w:val="6"/>
                <w:sz w:val="26"/>
                <w:szCs w:val="26"/>
              </w:rPr>
            </w:pPr>
          </w:p>
        </w:tc>
        <w:tc>
          <w:tcPr>
            <w:tcW w:w="5950" w:type="dxa"/>
            <w:vAlign w:val="center"/>
          </w:tcPr>
          <w:p w14:paraId="4031DC47" w14:textId="77777777" w:rsidR="008D683E" w:rsidRPr="008920FB" w:rsidRDefault="008D683E" w:rsidP="00AC72E5">
            <w:pPr>
              <w:spacing w:before="120" w:after="120" w:line="380" w:lineRule="exact"/>
              <w:jc w:val="both"/>
              <w:rPr>
                <w:rFonts w:ascii="Times New Roman" w:hAnsi="Times New Roman" w:cs="Times New Roman"/>
                <w:b/>
                <w:position w:val="6"/>
                <w:sz w:val="26"/>
                <w:szCs w:val="26"/>
              </w:rPr>
            </w:pPr>
            <w:r w:rsidRPr="008920FB">
              <w:rPr>
                <w:rFonts w:ascii="Times New Roman" w:hAnsi="Times New Roman" w:cs="Times New Roman"/>
                <w:sz w:val="26"/>
                <w:szCs w:val="26"/>
              </w:rPr>
              <w:t>Xây dựng báo cáo tổng hợp, tiếp thu giải trình ý kiến thẩm định.</w:t>
            </w:r>
          </w:p>
        </w:tc>
        <w:tc>
          <w:tcPr>
            <w:tcW w:w="3969" w:type="dxa"/>
            <w:vAlign w:val="center"/>
          </w:tcPr>
          <w:p w14:paraId="53DC6AD4" w14:textId="77777777" w:rsidR="008D683E" w:rsidRPr="008920FB" w:rsidRDefault="008D683E" w:rsidP="00AC72E5">
            <w:pPr>
              <w:spacing w:before="120" w:after="120" w:line="380" w:lineRule="exact"/>
              <w:jc w:val="both"/>
              <w:rPr>
                <w:rFonts w:ascii="Times New Roman" w:hAnsi="Times New Roman" w:cs="Times New Roman"/>
                <w:b/>
                <w:position w:val="6"/>
                <w:sz w:val="26"/>
                <w:szCs w:val="26"/>
              </w:rPr>
            </w:pPr>
            <w:r w:rsidRPr="008920FB">
              <w:rPr>
                <w:rFonts w:ascii="Times New Roman" w:hAnsi="Times New Roman" w:cs="Times New Roman"/>
                <w:sz w:val="26"/>
                <w:szCs w:val="26"/>
              </w:rPr>
              <w:t>Báo cáo tổng hợp, tiếp thu giải trình ý kiến thẩm định</w:t>
            </w:r>
          </w:p>
        </w:tc>
        <w:tc>
          <w:tcPr>
            <w:tcW w:w="2126" w:type="dxa"/>
            <w:vAlign w:val="center"/>
          </w:tcPr>
          <w:p w14:paraId="49FB3B74" w14:textId="77777777"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500</w:t>
            </w:r>
          </w:p>
        </w:tc>
        <w:tc>
          <w:tcPr>
            <w:tcW w:w="2269" w:type="dxa"/>
            <w:gridSpan w:val="2"/>
            <w:vAlign w:val="center"/>
          </w:tcPr>
          <w:p w14:paraId="4624B552" w14:textId="77777777"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400</w:t>
            </w:r>
          </w:p>
        </w:tc>
      </w:tr>
      <w:tr w:rsidR="008D683E" w:rsidRPr="008920FB" w14:paraId="12A8E063" w14:textId="77777777" w:rsidTr="00AC72E5">
        <w:trPr>
          <w:trHeight w:val="704"/>
        </w:trPr>
        <w:tc>
          <w:tcPr>
            <w:tcW w:w="708" w:type="dxa"/>
            <w:vAlign w:val="center"/>
          </w:tcPr>
          <w:p w14:paraId="65142FDC" w14:textId="77777777" w:rsidR="008D683E" w:rsidRPr="008920FB" w:rsidRDefault="008D683E" w:rsidP="008D683E">
            <w:pPr>
              <w:pStyle w:val="ListParagraph"/>
              <w:numPr>
                <w:ilvl w:val="0"/>
                <w:numId w:val="2"/>
              </w:numPr>
              <w:spacing w:before="120" w:after="120" w:line="300" w:lineRule="exact"/>
              <w:jc w:val="center"/>
              <w:rPr>
                <w:rFonts w:ascii="Times New Roman" w:hAnsi="Times New Roman" w:cs="Times New Roman"/>
                <w:b/>
                <w:position w:val="6"/>
                <w:sz w:val="26"/>
                <w:szCs w:val="26"/>
              </w:rPr>
            </w:pPr>
          </w:p>
        </w:tc>
        <w:tc>
          <w:tcPr>
            <w:tcW w:w="5950" w:type="dxa"/>
            <w:vAlign w:val="center"/>
          </w:tcPr>
          <w:p w14:paraId="527CE67C" w14:textId="77777777" w:rsidR="008D683E" w:rsidRPr="008920FB" w:rsidRDefault="008D683E" w:rsidP="00AC72E5">
            <w:pPr>
              <w:spacing w:before="120" w:after="120" w:line="380" w:lineRule="exact"/>
              <w:jc w:val="both"/>
              <w:rPr>
                <w:rFonts w:ascii="Times New Roman" w:hAnsi="Times New Roman" w:cs="Times New Roman"/>
                <w:b/>
                <w:position w:val="6"/>
                <w:sz w:val="26"/>
                <w:szCs w:val="26"/>
              </w:rPr>
            </w:pPr>
            <w:r w:rsidRPr="008920FB">
              <w:rPr>
                <w:rFonts w:ascii="Times New Roman" w:hAnsi="Times New Roman" w:cs="Times New Roman"/>
                <w:sz w:val="26"/>
                <w:szCs w:val="26"/>
              </w:rPr>
              <w:t>Xây dựng báo cáo tiếp thu giải trình ý kiến thẩm tra</w:t>
            </w:r>
          </w:p>
        </w:tc>
        <w:tc>
          <w:tcPr>
            <w:tcW w:w="3969" w:type="dxa"/>
            <w:vAlign w:val="center"/>
          </w:tcPr>
          <w:p w14:paraId="1CA2FB8A" w14:textId="77777777" w:rsidR="008D683E" w:rsidRPr="008920FB" w:rsidRDefault="008D683E" w:rsidP="00AC72E5">
            <w:pPr>
              <w:spacing w:before="120" w:after="120" w:line="380" w:lineRule="exact"/>
              <w:jc w:val="both"/>
              <w:rPr>
                <w:rFonts w:ascii="Times New Roman" w:hAnsi="Times New Roman" w:cs="Times New Roman"/>
                <w:b/>
                <w:position w:val="6"/>
                <w:sz w:val="26"/>
                <w:szCs w:val="26"/>
              </w:rPr>
            </w:pPr>
            <w:r w:rsidRPr="008920FB">
              <w:rPr>
                <w:rFonts w:ascii="Times New Roman" w:hAnsi="Times New Roman" w:cs="Times New Roman"/>
                <w:sz w:val="26"/>
                <w:szCs w:val="26"/>
              </w:rPr>
              <w:t>Báo cáo tiếp thu giải trình ý kiến thẩm tra</w:t>
            </w:r>
          </w:p>
        </w:tc>
        <w:tc>
          <w:tcPr>
            <w:tcW w:w="2126" w:type="dxa"/>
            <w:vAlign w:val="center"/>
          </w:tcPr>
          <w:p w14:paraId="3398A477" w14:textId="77777777"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500</w:t>
            </w:r>
          </w:p>
        </w:tc>
        <w:tc>
          <w:tcPr>
            <w:tcW w:w="2269" w:type="dxa"/>
            <w:gridSpan w:val="2"/>
            <w:vAlign w:val="center"/>
          </w:tcPr>
          <w:p w14:paraId="01EA4014" w14:textId="77777777"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400</w:t>
            </w:r>
          </w:p>
        </w:tc>
      </w:tr>
      <w:tr w:rsidR="008D683E" w:rsidRPr="008920FB" w14:paraId="75A1ADDA" w14:textId="77777777" w:rsidTr="00AC72E5">
        <w:trPr>
          <w:trHeight w:val="842"/>
        </w:trPr>
        <w:tc>
          <w:tcPr>
            <w:tcW w:w="708" w:type="dxa"/>
            <w:vAlign w:val="center"/>
          </w:tcPr>
          <w:p w14:paraId="73B4F461" w14:textId="77777777" w:rsidR="008D683E" w:rsidRPr="008920FB" w:rsidRDefault="008D683E" w:rsidP="008D683E">
            <w:pPr>
              <w:pStyle w:val="ListParagraph"/>
              <w:numPr>
                <w:ilvl w:val="0"/>
                <w:numId w:val="2"/>
              </w:numPr>
              <w:spacing w:before="120" w:after="120" w:line="300" w:lineRule="exact"/>
              <w:jc w:val="center"/>
              <w:rPr>
                <w:rFonts w:ascii="Times New Roman" w:hAnsi="Times New Roman" w:cs="Times New Roman"/>
                <w:b/>
                <w:position w:val="6"/>
                <w:sz w:val="26"/>
                <w:szCs w:val="26"/>
              </w:rPr>
            </w:pPr>
          </w:p>
        </w:tc>
        <w:tc>
          <w:tcPr>
            <w:tcW w:w="5950" w:type="dxa"/>
            <w:vAlign w:val="center"/>
          </w:tcPr>
          <w:p w14:paraId="001029D9" w14:textId="0547D47C" w:rsidR="008D683E" w:rsidRPr="008920FB" w:rsidRDefault="008D683E" w:rsidP="00AC72E5">
            <w:pPr>
              <w:spacing w:before="120" w:after="120" w:line="380" w:lineRule="exact"/>
              <w:jc w:val="both"/>
              <w:rPr>
                <w:rFonts w:ascii="Times New Roman" w:hAnsi="Times New Roman" w:cs="Times New Roman"/>
                <w:b/>
                <w:position w:val="6"/>
                <w:sz w:val="26"/>
                <w:szCs w:val="26"/>
              </w:rPr>
            </w:pPr>
            <w:r w:rsidRPr="008920FB">
              <w:rPr>
                <w:rFonts w:ascii="Times New Roman" w:hAnsi="Times New Roman" w:cs="Times New Roman"/>
                <w:sz w:val="26"/>
                <w:szCs w:val="26"/>
              </w:rPr>
              <w:t>Hoàn thiện dự thảo văn bản sau thẩm định</w:t>
            </w:r>
          </w:p>
        </w:tc>
        <w:tc>
          <w:tcPr>
            <w:tcW w:w="3969" w:type="dxa"/>
            <w:vAlign w:val="center"/>
          </w:tcPr>
          <w:p w14:paraId="07222002" w14:textId="2FAF5597" w:rsidR="008D683E" w:rsidRPr="008920FB" w:rsidRDefault="008D683E" w:rsidP="00AC72E5">
            <w:pPr>
              <w:spacing w:before="120" w:after="120" w:line="380" w:lineRule="exact"/>
              <w:jc w:val="both"/>
              <w:rPr>
                <w:rFonts w:ascii="Times New Roman" w:hAnsi="Times New Roman" w:cs="Times New Roman"/>
                <w:b/>
                <w:position w:val="6"/>
                <w:sz w:val="26"/>
                <w:szCs w:val="26"/>
              </w:rPr>
            </w:pPr>
            <w:r w:rsidRPr="008920FB">
              <w:rPr>
                <w:rFonts w:ascii="Times New Roman" w:hAnsi="Times New Roman" w:cs="Times New Roman"/>
                <w:sz w:val="26"/>
                <w:szCs w:val="26"/>
              </w:rPr>
              <w:t xml:space="preserve">Dự thảo văn bản được hoàn thiện sau thẩm định </w:t>
            </w:r>
          </w:p>
        </w:tc>
        <w:tc>
          <w:tcPr>
            <w:tcW w:w="2126" w:type="dxa"/>
            <w:vAlign w:val="center"/>
          </w:tcPr>
          <w:p w14:paraId="4332ACB8" w14:textId="77777777"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500</w:t>
            </w:r>
          </w:p>
        </w:tc>
        <w:tc>
          <w:tcPr>
            <w:tcW w:w="2269" w:type="dxa"/>
            <w:gridSpan w:val="2"/>
            <w:vAlign w:val="center"/>
          </w:tcPr>
          <w:p w14:paraId="0A18D4A0" w14:textId="77777777" w:rsidR="008D683E" w:rsidRPr="00744322" w:rsidRDefault="008D683E" w:rsidP="00AC72E5">
            <w:pPr>
              <w:spacing w:before="120" w:after="120" w:line="38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400</w:t>
            </w:r>
          </w:p>
        </w:tc>
      </w:tr>
      <w:tr w:rsidR="008D683E" w:rsidRPr="008920FB" w14:paraId="5CA132F9" w14:textId="77777777" w:rsidTr="00AC72E5">
        <w:trPr>
          <w:gridAfter w:val="1"/>
          <w:wAfter w:w="11" w:type="dxa"/>
          <w:trHeight w:val="549"/>
        </w:trPr>
        <w:tc>
          <w:tcPr>
            <w:tcW w:w="10627" w:type="dxa"/>
            <w:gridSpan w:val="3"/>
            <w:vAlign w:val="center"/>
          </w:tcPr>
          <w:p w14:paraId="56977915" w14:textId="77777777" w:rsidR="008D683E" w:rsidRPr="00E315C6" w:rsidRDefault="008D683E" w:rsidP="00AC72E5">
            <w:pPr>
              <w:spacing w:before="120" w:after="120" w:line="300" w:lineRule="exact"/>
              <w:jc w:val="center"/>
              <w:rPr>
                <w:rFonts w:ascii="Times New Roman" w:hAnsi="Times New Roman" w:cs="Times New Roman"/>
                <w:b/>
                <w:i/>
                <w:sz w:val="26"/>
                <w:szCs w:val="26"/>
              </w:rPr>
            </w:pPr>
            <w:r w:rsidRPr="00E315C6">
              <w:rPr>
                <w:rFonts w:ascii="Times New Roman" w:hAnsi="Times New Roman" w:cs="Times New Roman"/>
                <w:b/>
                <w:i/>
                <w:sz w:val="26"/>
                <w:szCs w:val="26"/>
              </w:rPr>
              <w:t>Tổng</w:t>
            </w:r>
          </w:p>
        </w:tc>
        <w:tc>
          <w:tcPr>
            <w:tcW w:w="2126" w:type="dxa"/>
            <w:vAlign w:val="center"/>
          </w:tcPr>
          <w:p w14:paraId="0C0D0242" w14:textId="77777777" w:rsidR="008D683E" w:rsidRPr="00E315C6" w:rsidRDefault="008D683E" w:rsidP="00AC72E5">
            <w:pPr>
              <w:spacing w:before="120" w:after="120" w:line="300" w:lineRule="exact"/>
              <w:jc w:val="right"/>
              <w:rPr>
                <w:rFonts w:ascii="Times New Roman" w:hAnsi="Times New Roman" w:cs="Times New Roman"/>
                <w:b/>
                <w:i/>
                <w:position w:val="6"/>
                <w:sz w:val="26"/>
                <w:szCs w:val="26"/>
              </w:rPr>
            </w:pPr>
            <w:r>
              <w:rPr>
                <w:rFonts w:ascii="Times New Roman" w:hAnsi="Times New Roman" w:cs="Times New Roman"/>
                <w:b/>
                <w:i/>
                <w:position w:val="6"/>
                <w:sz w:val="26"/>
                <w:szCs w:val="26"/>
              </w:rPr>
              <w:t>7.000</w:t>
            </w:r>
          </w:p>
        </w:tc>
        <w:tc>
          <w:tcPr>
            <w:tcW w:w="2258" w:type="dxa"/>
            <w:vAlign w:val="center"/>
          </w:tcPr>
          <w:p w14:paraId="6A1C5978" w14:textId="77777777" w:rsidR="008D683E" w:rsidRPr="00E315C6" w:rsidRDefault="008D683E" w:rsidP="00AC72E5">
            <w:pPr>
              <w:spacing w:before="120" w:after="120" w:line="300" w:lineRule="exact"/>
              <w:jc w:val="right"/>
              <w:rPr>
                <w:rFonts w:ascii="Times New Roman" w:hAnsi="Times New Roman" w:cs="Times New Roman"/>
                <w:b/>
                <w:i/>
                <w:position w:val="6"/>
                <w:sz w:val="26"/>
                <w:szCs w:val="26"/>
              </w:rPr>
            </w:pPr>
            <w:r>
              <w:rPr>
                <w:rFonts w:cs="Times New Roman"/>
                <w:b/>
                <w:i/>
                <w:position w:val="6"/>
                <w:sz w:val="26"/>
                <w:szCs w:val="26"/>
              </w:rPr>
              <w:fldChar w:fldCharType="begin"/>
            </w:r>
            <w:r>
              <w:rPr>
                <w:rFonts w:ascii="Times New Roman" w:hAnsi="Times New Roman" w:cs="Times New Roman"/>
                <w:b/>
                <w:i/>
                <w:position w:val="6"/>
                <w:sz w:val="26"/>
                <w:szCs w:val="26"/>
              </w:rPr>
              <w:instrText xml:space="preserve"> =SUM(ABOVE) </w:instrText>
            </w:r>
            <w:r>
              <w:rPr>
                <w:rFonts w:cs="Times New Roman"/>
                <w:b/>
                <w:i/>
                <w:position w:val="6"/>
                <w:sz w:val="26"/>
                <w:szCs w:val="26"/>
              </w:rPr>
              <w:fldChar w:fldCharType="separate"/>
            </w:r>
            <w:r>
              <w:rPr>
                <w:rFonts w:ascii="Times New Roman" w:hAnsi="Times New Roman" w:cs="Times New Roman"/>
                <w:b/>
                <w:i/>
                <w:noProof/>
                <w:position w:val="6"/>
                <w:sz w:val="26"/>
                <w:szCs w:val="26"/>
              </w:rPr>
              <w:t>5.000</w:t>
            </w:r>
            <w:r>
              <w:rPr>
                <w:rFonts w:cs="Times New Roman"/>
                <w:b/>
                <w:i/>
                <w:position w:val="6"/>
                <w:sz w:val="26"/>
                <w:szCs w:val="26"/>
              </w:rPr>
              <w:fldChar w:fldCharType="end"/>
            </w:r>
          </w:p>
        </w:tc>
      </w:tr>
      <w:tr w:rsidR="008D683E" w:rsidRPr="008920FB" w14:paraId="33F27EE2" w14:textId="77777777" w:rsidTr="00AC72E5">
        <w:trPr>
          <w:trHeight w:val="470"/>
        </w:trPr>
        <w:tc>
          <w:tcPr>
            <w:tcW w:w="708" w:type="dxa"/>
          </w:tcPr>
          <w:p w14:paraId="2F2D6741" w14:textId="77777777" w:rsidR="008D683E" w:rsidRPr="008920FB" w:rsidRDefault="008D683E" w:rsidP="00AC72E5">
            <w:pPr>
              <w:pStyle w:val="ListParagraph"/>
              <w:spacing w:before="120" w:after="120" w:line="300" w:lineRule="exact"/>
              <w:ind w:left="644" w:hanging="470"/>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II</w:t>
            </w:r>
          </w:p>
        </w:tc>
        <w:tc>
          <w:tcPr>
            <w:tcW w:w="14314" w:type="dxa"/>
            <w:gridSpan w:val="5"/>
            <w:vAlign w:val="center"/>
          </w:tcPr>
          <w:p w14:paraId="7BDEF88F"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 xml:space="preserve"> NHIỆM VỤ THẨM ĐỊNH</w:t>
            </w:r>
          </w:p>
        </w:tc>
      </w:tr>
      <w:tr w:rsidR="008D683E" w:rsidRPr="008920FB" w14:paraId="6BFD8F09" w14:textId="77777777" w:rsidTr="00AC72E5">
        <w:trPr>
          <w:trHeight w:val="4362"/>
        </w:trPr>
        <w:tc>
          <w:tcPr>
            <w:tcW w:w="708" w:type="dxa"/>
          </w:tcPr>
          <w:p w14:paraId="78FA8488" w14:textId="77777777" w:rsidR="008D683E" w:rsidRPr="008920FB" w:rsidRDefault="008D683E" w:rsidP="00AC72E5">
            <w:pPr>
              <w:pStyle w:val="ListParagraph"/>
              <w:spacing w:before="120" w:after="120" w:line="300" w:lineRule="exact"/>
              <w:ind w:left="644"/>
              <w:jc w:val="center"/>
              <w:rPr>
                <w:rFonts w:ascii="Times New Roman" w:hAnsi="Times New Roman" w:cs="Times New Roman"/>
                <w:b/>
                <w:position w:val="6"/>
                <w:sz w:val="26"/>
                <w:szCs w:val="26"/>
              </w:rPr>
            </w:pPr>
          </w:p>
        </w:tc>
        <w:tc>
          <w:tcPr>
            <w:tcW w:w="5950" w:type="dxa"/>
            <w:vAlign w:val="center"/>
          </w:tcPr>
          <w:p w14:paraId="3DBB4CD8"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 xml:space="preserve">Văn phòng HĐND và UBND phường thẩm định độc lập hoặc tổ chức </w:t>
            </w:r>
            <w:r>
              <w:rPr>
                <w:rFonts w:ascii="Times New Roman" w:hAnsi="Times New Roman" w:cs="Times New Roman"/>
                <w:sz w:val="26"/>
                <w:szCs w:val="26"/>
              </w:rPr>
              <w:t>Tổ</w:t>
            </w:r>
            <w:r w:rsidRPr="008920FB">
              <w:rPr>
                <w:rFonts w:ascii="Times New Roman" w:hAnsi="Times New Roman" w:cs="Times New Roman"/>
                <w:sz w:val="26"/>
                <w:szCs w:val="26"/>
              </w:rPr>
              <w:t xml:space="preserve"> thẩm định hoặc cuộc họp thẩm định hoặc lấy ý kiến thẩm định bằng văn bản. Trường hợp tổ chức </w:t>
            </w:r>
            <w:r>
              <w:rPr>
                <w:rFonts w:ascii="Times New Roman" w:hAnsi="Times New Roman" w:cs="Times New Roman"/>
                <w:sz w:val="26"/>
                <w:szCs w:val="26"/>
              </w:rPr>
              <w:t>Tổ</w:t>
            </w:r>
            <w:r w:rsidRPr="008920FB">
              <w:rPr>
                <w:rFonts w:ascii="Times New Roman" w:hAnsi="Times New Roman" w:cs="Times New Roman"/>
                <w:sz w:val="26"/>
                <w:szCs w:val="26"/>
              </w:rPr>
              <w:t xml:space="preserve"> thẩm định hoặc cuộc họp thẩm định, Văn phòng HĐND và UBND phường mời đại diện phòng Kinh tế, phòng Văn hóa - Xã hội, cơ quan, tổ chức có liên quan, chuyên gia,… tham gia cuộc họp </w:t>
            </w:r>
            <w:r>
              <w:rPr>
                <w:rFonts w:ascii="Times New Roman" w:hAnsi="Times New Roman" w:cs="Times New Roman"/>
                <w:sz w:val="26"/>
                <w:szCs w:val="26"/>
              </w:rPr>
              <w:t>Tổ</w:t>
            </w:r>
            <w:r w:rsidRPr="008920FB">
              <w:rPr>
                <w:rFonts w:ascii="Times New Roman" w:hAnsi="Times New Roman" w:cs="Times New Roman"/>
                <w:sz w:val="26"/>
                <w:szCs w:val="26"/>
              </w:rPr>
              <w:t xml:space="preserve"> thẩm định hoặc cuộc họp thẩm định</w:t>
            </w:r>
          </w:p>
        </w:tc>
        <w:tc>
          <w:tcPr>
            <w:tcW w:w="3969" w:type="dxa"/>
            <w:vAlign w:val="center"/>
          </w:tcPr>
          <w:p w14:paraId="557FC2A0"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 xml:space="preserve">Một hoặc một số sản phẩm như sau: </w:t>
            </w:r>
          </w:p>
          <w:p w14:paraId="215A4AE5"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 xml:space="preserve">- Dự thảo Báo cáo thẩm định sơ bộ của chuyên viên/ý kiến thẩm định của Phòng chuyên môn hoặc tổ thẩm định (nếu có) </w:t>
            </w:r>
          </w:p>
          <w:p w14:paraId="1FF7F3B5"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 xml:space="preserve">- Báo cáo thẩm định chính thức của Văn phòng HĐND và UBND phường </w:t>
            </w:r>
          </w:p>
          <w:p w14:paraId="064D294B"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 xml:space="preserve">- Văn bản, biên bản họp </w:t>
            </w:r>
          </w:p>
          <w:p w14:paraId="5935E11C"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 Ý kiến bằng văn bản hoặc ý kiến thể hiện trong biên bản cuộc họp</w:t>
            </w:r>
          </w:p>
        </w:tc>
        <w:tc>
          <w:tcPr>
            <w:tcW w:w="2126" w:type="dxa"/>
            <w:vAlign w:val="center"/>
          </w:tcPr>
          <w:p w14:paraId="0309D83A" w14:textId="77777777" w:rsidR="008D683E" w:rsidRPr="00A21DDA"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2</w:t>
            </w:r>
            <w:r w:rsidRPr="00A21DDA">
              <w:rPr>
                <w:rFonts w:ascii="Times New Roman" w:hAnsi="Times New Roman" w:cs="Times New Roman"/>
                <w:position w:val="6"/>
                <w:sz w:val="26"/>
                <w:szCs w:val="26"/>
              </w:rPr>
              <w:t>.000</w:t>
            </w:r>
          </w:p>
        </w:tc>
        <w:tc>
          <w:tcPr>
            <w:tcW w:w="2269" w:type="dxa"/>
            <w:gridSpan w:val="2"/>
            <w:vAlign w:val="center"/>
          </w:tcPr>
          <w:p w14:paraId="2BB8CF83" w14:textId="77777777" w:rsidR="008D683E" w:rsidRPr="00A21DDA"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2.000</w:t>
            </w:r>
          </w:p>
        </w:tc>
      </w:tr>
      <w:tr w:rsidR="008D683E" w:rsidRPr="008920FB" w14:paraId="28315ACC" w14:textId="77777777" w:rsidTr="00AC72E5">
        <w:trPr>
          <w:gridAfter w:val="1"/>
          <w:wAfter w:w="11" w:type="dxa"/>
          <w:trHeight w:val="470"/>
        </w:trPr>
        <w:tc>
          <w:tcPr>
            <w:tcW w:w="10627" w:type="dxa"/>
            <w:gridSpan w:val="3"/>
            <w:vAlign w:val="center"/>
          </w:tcPr>
          <w:p w14:paraId="796530D2" w14:textId="77777777" w:rsidR="008D683E" w:rsidRPr="007006A3" w:rsidRDefault="008D683E" w:rsidP="00AC72E5">
            <w:pPr>
              <w:spacing w:before="120" w:after="120" w:line="300" w:lineRule="exact"/>
              <w:jc w:val="center"/>
              <w:rPr>
                <w:rFonts w:ascii="Times New Roman" w:hAnsi="Times New Roman" w:cs="Times New Roman"/>
                <w:b/>
                <w:i/>
                <w:sz w:val="26"/>
                <w:szCs w:val="26"/>
              </w:rPr>
            </w:pPr>
            <w:r w:rsidRPr="007006A3">
              <w:rPr>
                <w:rFonts w:ascii="Times New Roman" w:hAnsi="Times New Roman" w:cs="Times New Roman"/>
                <w:b/>
                <w:i/>
                <w:sz w:val="26"/>
                <w:szCs w:val="26"/>
              </w:rPr>
              <w:t>Tổng</w:t>
            </w:r>
          </w:p>
        </w:tc>
        <w:tc>
          <w:tcPr>
            <w:tcW w:w="2126" w:type="dxa"/>
            <w:vAlign w:val="center"/>
          </w:tcPr>
          <w:p w14:paraId="3A0EDF80" w14:textId="77777777" w:rsidR="008D683E" w:rsidRPr="007006A3" w:rsidRDefault="008D683E" w:rsidP="00AC72E5">
            <w:pPr>
              <w:spacing w:before="120" w:after="120" w:line="300" w:lineRule="exact"/>
              <w:jc w:val="right"/>
              <w:rPr>
                <w:rFonts w:ascii="Times New Roman" w:hAnsi="Times New Roman" w:cs="Times New Roman"/>
                <w:b/>
                <w:i/>
                <w:position w:val="6"/>
                <w:sz w:val="26"/>
                <w:szCs w:val="26"/>
              </w:rPr>
            </w:pPr>
            <w:r w:rsidRPr="007006A3">
              <w:rPr>
                <w:rFonts w:ascii="Times New Roman" w:hAnsi="Times New Roman" w:cs="Times New Roman"/>
                <w:b/>
                <w:i/>
                <w:position w:val="6"/>
                <w:sz w:val="26"/>
                <w:szCs w:val="26"/>
              </w:rPr>
              <w:t>2.000</w:t>
            </w:r>
          </w:p>
        </w:tc>
        <w:tc>
          <w:tcPr>
            <w:tcW w:w="2258" w:type="dxa"/>
            <w:vAlign w:val="center"/>
          </w:tcPr>
          <w:p w14:paraId="67A10B0A" w14:textId="77777777" w:rsidR="008D683E" w:rsidRPr="007006A3" w:rsidRDefault="008D683E" w:rsidP="00AC72E5">
            <w:pPr>
              <w:spacing w:before="120" w:after="120" w:line="300" w:lineRule="exact"/>
              <w:jc w:val="right"/>
              <w:rPr>
                <w:rFonts w:ascii="Times New Roman" w:hAnsi="Times New Roman" w:cs="Times New Roman"/>
                <w:b/>
                <w:i/>
                <w:position w:val="6"/>
                <w:sz w:val="26"/>
                <w:szCs w:val="26"/>
              </w:rPr>
            </w:pPr>
            <w:r>
              <w:rPr>
                <w:rFonts w:ascii="Times New Roman" w:hAnsi="Times New Roman" w:cs="Times New Roman"/>
                <w:b/>
                <w:i/>
                <w:position w:val="6"/>
                <w:sz w:val="26"/>
                <w:szCs w:val="26"/>
              </w:rPr>
              <w:t>2.000</w:t>
            </w:r>
          </w:p>
        </w:tc>
      </w:tr>
      <w:tr w:rsidR="008D683E" w:rsidRPr="008920FB" w14:paraId="2A3B3440" w14:textId="77777777" w:rsidTr="00AC72E5">
        <w:trPr>
          <w:trHeight w:val="470"/>
        </w:trPr>
        <w:tc>
          <w:tcPr>
            <w:tcW w:w="708" w:type="dxa"/>
            <w:vAlign w:val="center"/>
          </w:tcPr>
          <w:p w14:paraId="087507A0" w14:textId="77777777" w:rsidR="008D683E" w:rsidRPr="008920FB" w:rsidRDefault="008D683E" w:rsidP="00AC72E5">
            <w:pPr>
              <w:pStyle w:val="ListParagraph"/>
              <w:spacing w:before="120" w:after="120" w:line="300" w:lineRule="exact"/>
              <w:ind w:left="644" w:hanging="470"/>
              <w:rPr>
                <w:rFonts w:ascii="Times New Roman" w:hAnsi="Times New Roman" w:cs="Times New Roman"/>
                <w:b/>
                <w:position w:val="6"/>
                <w:sz w:val="26"/>
                <w:szCs w:val="26"/>
              </w:rPr>
            </w:pPr>
            <w:r w:rsidRPr="008920FB">
              <w:rPr>
                <w:rFonts w:ascii="Times New Roman" w:hAnsi="Times New Roman" w:cs="Times New Roman"/>
                <w:b/>
                <w:position w:val="6"/>
                <w:sz w:val="26"/>
                <w:szCs w:val="26"/>
              </w:rPr>
              <w:lastRenderedPageBreak/>
              <w:t>III</w:t>
            </w:r>
          </w:p>
        </w:tc>
        <w:tc>
          <w:tcPr>
            <w:tcW w:w="14314" w:type="dxa"/>
            <w:gridSpan w:val="5"/>
            <w:vAlign w:val="center"/>
          </w:tcPr>
          <w:p w14:paraId="0CB22B7E" w14:textId="77777777" w:rsidR="008D683E" w:rsidRPr="008920FB" w:rsidRDefault="008D683E" w:rsidP="00AC72E5">
            <w:pPr>
              <w:spacing w:before="120" w:after="120" w:line="300" w:lineRule="exact"/>
              <w:jc w:val="center"/>
              <w:rPr>
                <w:rFonts w:ascii="Times New Roman" w:hAnsi="Times New Roman" w:cs="Times New Roman"/>
                <w:b/>
                <w:position w:val="6"/>
                <w:sz w:val="26"/>
                <w:szCs w:val="26"/>
              </w:rPr>
            </w:pPr>
            <w:r w:rsidRPr="008920FB">
              <w:rPr>
                <w:rFonts w:ascii="Times New Roman" w:hAnsi="Times New Roman" w:cs="Times New Roman"/>
                <w:b/>
                <w:position w:val="6"/>
                <w:sz w:val="26"/>
                <w:szCs w:val="26"/>
              </w:rPr>
              <w:t>TỔNG HỢP, RÀ SOÁT HỒ SƠ VÀ TRÌNH CẤP CÓ THẨM QUYỀN</w:t>
            </w:r>
          </w:p>
        </w:tc>
      </w:tr>
      <w:tr w:rsidR="008D683E" w:rsidRPr="008920FB" w14:paraId="0B52025F" w14:textId="77777777" w:rsidTr="00AC72E5">
        <w:trPr>
          <w:trHeight w:val="1217"/>
        </w:trPr>
        <w:tc>
          <w:tcPr>
            <w:tcW w:w="708" w:type="dxa"/>
            <w:vAlign w:val="center"/>
          </w:tcPr>
          <w:p w14:paraId="3C504CEC" w14:textId="77777777" w:rsidR="008D683E" w:rsidRPr="008920FB" w:rsidRDefault="008D683E" w:rsidP="008D683E">
            <w:pPr>
              <w:pStyle w:val="ListParagraph"/>
              <w:numPr>
                <w:ilvl w:val="0"/>
                <w:numId w:val="3"/>
              </w:numPr>
              <w:spacing w:before="120" w:after="120" w:line="300" w:lineRule="exact"/>
              <w:jc w:val="center"/>
              <w:rPr>
                <w:rFonts w:ascii="Times New Roman" w:hAnsi="Times New Roman" w:cs="Times New Roman"/>
                <w:b/>
                <w:position w:val="6"/>
                <w:sz w:val="26"/>
                <w:szCs w:val="26"/>
              </w:rPr>
            </w:pPr>
          </w:p>
        </w:tc>
        <w:tc>
          <w:tcPr>
            <w:tcW w:w="5950" w:type="dxa"/>
            <w:vAlign w:val="center"/>
          </w:tcPr>
          <w:p w14:paraId="6FA3D31F"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Chuẩn bị tài liệu phục vụ phiên họp Ủy ban nhân dân phường; lấy ý kiến thành viên Ủy ban nhân dân phường, lãnh đạo Ủy ban nhân dân phường.</w:t>
            </w:r>
          </w:p>
        </w:tc>
        <w:tc>
          <w:tcPr>
            <w:tcW w:w="3969" w:type="dxa"/>
            <w:vAlign w:val="center"/>
          </w:tcPr>
          <w:p w14:paraId="7AE740D9" w14:textId="77777777"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Phiếu lấy ý kiến thành viên Ủy ban nhân dân phường, lãnh đạo Ủy ban nhân dân phường hoặc Kết luận của Ủy ban nhân dân phường.</w:t>
            </w:r>
          </w:p>
        </w:tc>
        <w:tc>
          <w:tcPr>
            <w:tcW w:w="2126" w:type="dxa"/>
            <w:vAlign w:val="center"/>
          </w:tcPr>
          <w:p w14:paraId="14AFB6F3" w14:textId="77777777" w:rsidR="008D683E" w:rsidRPr="008F311A" w:rsidRDefault="008D683E" w:rsidP="00AC72E5">
            <w:pPr>
              <w:spacing w:before="120" w:after="120" w:line="300" w:lineRule="exact"/>
              <w:jc w:val="right"/>
              <w:rPr>
                <w:rFonts w:ascii="Times New Roman" w:hAnsi="Times New Roman" w:cs="Times New Roman"/>
                <w:position w:val="6"/>
                <w:sz w:val="26"/>
                <w:szCs w:val="26"/>
              </w:rPr>
            </w:pPr>
            <w:r w:rsidRPr="008F311A">
              <w:rPr>
                <w:rFonts w:ascii="Times New Roman" w:hAnsi="Times New Roman" w:cs="Times New Roman"/>
                <w:position w:val="6"/>
                <w:sz w:val="26"/>
                <w:szCs w:val="26"/>
              </w:rPr>
              <w:t>500</w:t>
            </w:r>
          </w:p>
        </w:tc>
        <w:tc>
          <w:tcPr>
            <w:tcW w:w="2269" w:type="dxa"/>
            <w:gridSpan w:val="2"/>
            <w:vAlign w:val="center"/>
          </w:tcPr>
          <w:p w14:paraId="340A5455" w14:textId="77777777" w:rsidR="008D683E" w:rsidRPr="008F311A"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500</w:t>
            </w:r>
          </w:p>
        </w:tc>
      </w:tr>
      <w:tr w:rsidR="008D683E" w:rsidRPr="008920FB" w14:paraId="3CCD3217" w14:textId="77777777" w:rsidTr="00AC72E5">
        <w:trPr>
          <w:trHeight w:val="1403"/>
        </w:trPr>
        <w:tc>
          <w:tcPr>
            <w:tcW w:w="708" w:type="dxa"/>
            <w:vAlign w:val="center"/>
          </w:tcPr>
          <w:p w14:paraId="6431A08B" w14:textId="77777777" w:rsidR="008D683E" w:rsidRPr="008920FB" w:rsidRDefault="008D683E" w:rsidP="008D683E">
            <w:pPr>
              <w:pStyle w:val="ListParagraph"/>
              <w:numPr>
                <w:ilvl w:val="0"/>
                <w:numId w:val="3"/>
              </w:numPr>
              <w:spacing w:before="120" w:after="120" w:line="300" w:lineRule="exact"/>
              <w:jc w:val="center"/>
              <w:rPr>
                <w:rFonts w:ascii="Times New Roman" w:hAnsi="Times New Roman" w:cs="Times New Roman"/>
                <w:b/>
                <w:position w:val="6"/>
                <w:sz w:val="26"/>
                <w:szCs w:val="26"/>
              </w:rPr>
            </w:pPr>
          </w:p>
        </w:tc>
        <w:tc>
          <w:tcPr>
            <w:tcW w:w="5950" w:type="dxa"/>
            <w:vAlign w:val="center"/>
          </w:tcPr>
          <w:p w14:paraId="5EE8F0E0" w14:textId="5CCEA885"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Hoàn thiện hồ sơ sau khi có ý kiến thành viên Ủy ban nhân dân phường, lãnh đạo Ủy ban nhân dân phường</w:t>
            </w:r>
          </w:p>
        </w:tc>
        <w:tc>
          <w:tcPr>
            <w:tcW w:w="3969" w:type="dxa"/>
            <w:vAlign w:val="center"/>
          </w:tcPr>
          <w:p w14:paraId="296DAF4C" w14:textId="7F23D46C" w:rsidR="008D683E" w:rsidRPr="008920FB" w:rsidRDefault="008D683E" w:rsidP="00AC72E5">
            <w:pPr>
              <w:spacing w:before="120" w:after="120" w:line="300" w:lineRule="exact"/>
              <w:jc w:val="both"/>
              <w:rPr>
                <w:rFonts w:ascii="Times New Roman" w:hAnsi="Times New Roman" w:cs="Times New Roman"/>
                <w:sz w:val="26"/>
                <w:szCs w:val="26"/>
              </w:rPr>
            </w:pPr>
            <w:r w:rsidRPr="008920FB">
              <w:rPr>
                <w:rFonts w:ascii="Times New Roman" w:hAnsi="Times New Roman" w:cs="Times New Roman"/>
                <w:sz w:val="26"/>
                <w:szCs w:val="26"/>
              </w:rPr>
              <w:t>Hồ sơ trình dự thảo văn bản quy phạm pháp luật sau khi có ý kiến thành viên Ủy ban nhân dân phường, lãnh đạo Ủy ban nhân dân phường.</w:t>
            </w:r>
          </w:p>
        </w:tc>
        <w:tc>
          <w:tcPr>
            <w:tcW w:w="2126" w:type="dxa"/>
            <w:vAlign w:val="center"/>
          </w:tcPr>
          <w:p w14:paraId="6FEABBFE" w14:textId="77777777" w:rsidR="008D683E" w:rsidRPr="008F311A" w:rsidRDefault="008D683E" w:rsidP="00AC72E5">
            <w:pPr>
              <w:spacing w:before="120" w:after="120" w:line="300" w:lineRule="exact"/>
              <w:jc w:val="right"/>
              <w:rPr>
                <w:rFonts w:ascii="Times New Roman" w:hAnsi="Times New Roman" w:cs="Times New Roman"/>
                <w:position w:val="6"/>
                <w:sz w:val="26"/>
                <w:szCs w:val="26"/>
              </w:rPr>
            </w:pPr>
            <w:r w:rsidRPr="008F311A">
              <w:rPr>
                <w:rFonts w:ascii="Times New Roman" w:hAnsi="Times New Roman" w:cs="Times New Roman"/>
                <w:position w:val="6"/>
                <w:sz w:val="26"/>
                <w:szCs w:val="26"/>
              </w:rPr>
              <w:t>500</w:t>
            </w:r>
          </w:p>
        </w:tc>
        <w:tc>
          <w:tcPr>
            <w:tcW w:w="2269" w:type="dxa"/>
            <w:gridSpan w:val="2"/>
            <w:vAlign w:val="center"/>
          </w:tcPr>
          <w:p w14:paraId="1B3AE0C2" w14:textId="77777777" w:rsidR="008D683E" w:rsidRPr="008F311A" w:rsidRDefault="008D683E" w:rsidP="00AC72E5">
            <w:pPr>
              <w:spacing w:before="120" w:after="120" w:line="300" w:lineRule="exact"/>
              <w:jc w:val="right"/>
              <w:rPr>
                <w:rFonts w:ascii="Times New Roman" w:hAnsi="Times New Roman" w:cs="Times New Roman"/>
                <w:position w:val="6"/>
                <w:sz w:val="26"/>
                <w:szCs w:val="26"/>
              </w:rPr>
            </w:pPr>
            <w:r>
              <w:rPr>
                <w:rFonts w:ascii="Times New Roman" w:hAnsi="Times New Roman" w:cs="Times New Roman"/>
                <w:position w:val="6"/>
                <w:sz w:val="26"/>
                <w:szCs w:val="26"/>
              </w:rPr>
              <w:t>500</w:t>
            </w:r>
          </w:p>
        </w:tc>
      </w:tr>
      <w:tr w:rsidR="008D683E" w:rsidRPr="008920FB" w14:paraId="185DC0AE" w14:textId="77777777" w:rsidTr="00AC72E5">
        <w:trPr>
          <w:gridAfter w:val="1"/>
          <w:wAfter w:w="11" w:type="dxa"/>
          <w:trHeight w:val="470"/>
        </w:trPr>
        <w:tc>
          <w:tcPr>
            <w:tcW w:w="10627" w:type="dxa"/>
            <w:gridSpan w:val="3"/>
            <w:vAlign w:val="center"/>
          </w:tcPr>
          <w:p w14:paraId="27077E5D" w14:textId="77777777" w:rsidR="008D683E" w:rsidRPr="006061E0" w:rsidRDefault="008D683E" w:rsidP="00AC72E5">
            <w:pPr>
              <w:spacing w:before="120" w:after="120" w:line="300" w:lineRule="exact"/>
              <w:jc w:val="center"/>
              <w:rPr>
                <w:rFonts w:ascii="Times New Roman" w:hAnsi="Times New Roman" w:cs="Times New Roman"/>
                <w:b/>
                <w:i/>
                <w:sz w:val="26"/>
                <w:szCs w:val="26"/>
              </w:rPr>
            </w:pPr>
            <w:r w:rsidRPr="006061E0">
              <w:rPr>
                <w:rFonts w:ascii="Times New Roman" w:hAnsi="Times New Roman" w:cs="Times New Roman"/>
                <w:b/>
                <w:i/>
                <w:sz w:val="26"/>
                <w:szCs w:val="26"/>
              </w:rPr>
              <w:t>Tổng</w:t>
            </w:r>
          </w:p>
        </w:tc>
        <w:tc>
          <w:tcPr>
            <w:tcW w:w="2126" w:type="dxa"/>
            <w:vAlign w:val="center"/>
          </w:tcPr>
          <w:p w14:paraId="65877FBD" w14:textId="77777777" w:rsidR="008D683E" w:rsidRPr="006061E0" w:rsidRDefault="008D683E" w:rsidP="00AC72E5">
            <w:pPr>
              <w:spacing w:before="120" w:after="120" w:line="300" w:lineRule="exact"/>
              <w:jc w:val="right"/>
              <w:rPr>
                <w:rFonts w:ascii="Times New Roman" w:hAnsi="Times New Roman" w:cs="Times New Roman"/>
                <w:b/>
                <w:i/>
                <w:position w:val="6"/>
                <w:sz w:val="26"/>
                <w:szCs w:val="26"/>
              </w:rPr>
            </w:pPr>
            <w:r w:rsidRPr="006061E0">
              <w:rPr>
                <w:rFonts w:ascii="Times New Roman" w:hAnsi="Times New Roman" w:cs="Times New Roman"/>
                <w:b/>
                <w:i/>
                <w:position w:val="6"/>
                <w:sz w:val="26"/>
                <w:szCs w:val="26"/>
              </w:rPr>
              <w:t>1.000</w:t>
            </w:r>
          </w:p>
        </w:tc>
        <w:tc>
          <w:tcPr>
            <w:tcW w:w="2258" w:type="dxa"/>
            <w:vAlign w:val="center"/>
          </w:tcPr>
          <w:p w14:paraId="1A3C5A37" w14:textId="77777777" w:rsidR="008D683E" w:rsidRPr="006061E0" w:rsidRDefault="008D683E" w:rsidP="00AC72E5">
            <w:pPr>
              <w:spacing w:before="120" w:after="120" w:line="300" w:lineRule="exact"/>
              <w:jc w:val="right"/>
              <w:rPr>
                <w:rFonts w:ascii="Times New Roman" w:hAnsi="Times New Roman" w:cs="Times New Roman"/>
                <w:b/>
                <w:i/>
                <w:position w:val="6"/>
                <w:sz w:val="26"/>
                <w:szCs w:val="26"/>
              </w:rPr>
            </w:pPr>
            <w:r>
              <w:rPr>
                <w:rFonts w:ascii="Times New Roman" w:hAnsi="Times New Roman" w:cs="Times New Roman"/>
                <w:b/>
                <w:i/>
                <w:position w:val="6"/>
                <w:sz w:val="26"/>
                <w:szCs w:val="26"/>
              </w:rPr>
              <w:t>1.000</w:t>
            </w:r>
          </w:p>
        </w:tc>
      </w:tr>
      <w:bookmarkEnd w:id="2"/>
    </w:tbl>
    <w:p w14:paraId="5FB59EBD" w14:textId="77777777" w:rsidR="008D683E" w:rsidRDefault="008D683E" w:rsidP="008D683E">
      <w:pPr>
        <w:jc w:val="center"/>
        <w:rPr>
          <w:b/>
          <w:position w:val="6"/>
        </w:rPr>
      </w:pPr>
    </w:p>
    <w:p w14:paraId="54F34ECE" w14:textId="5830E0BD" w:rsidR="003C355E" w:rsidRPr="003C355E" w:rsidRDefault="003C355E" w:rsidP="008D683E">
      <w:pPr>
        <w:jc w:val="center"/>
        <w:rPr>
          <w:position w:val="6"/>
        </w:rPr>
      </w:pPr>
    </w:p>
    <w:sectPr w:rsidR="003C355E" w:rsidRPr="003C355E" w:rsidSect="007E1B03">
      <w:pgSz w:w="16838" w:h="11906" w:orient="landscape" w:code="9"/>
      <w:pgMar w:top="1135" w:right="1134" w:bottom="1134" w:left="1134" w:header="51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2E249" w14:textId="77777777" w:rsidR="002C337A" w:rsidRDefault="002C337A" w:rsidP="00A630A8">
      <w:r>
        <w:separator/>
      </w:r>
    </w:p>
  </w:endnote>
  <w:endnote w:type="continuationSeparator" w:id="0">
    <w:p w14:paraId="65D5A5ED" w14:textId="77777777" w:rsidR="002C337A" w:rsidRDefault="002C337A" w:rsidP="00A6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B36B7" w14:textId="77777777" w:rsidR="002C337A" w:rsidRDefault="002C337A" w:rsidP="00A630A8">
      <w:r>
        <w:separator/>
      </w:r>
    </w:p>
  </w:footnote>
  <w:footnote w:type="continuationSeparator" w:id="0">
    <w:p w14:paraId="6C0DF7EC" w14:textId="77777777" w:rsidR="002C337A" w:rsidRDefault="002C337A" w:rsidP="00A630A8">
      <w:r>
        <w:continuationSeparator/>
      </w:r>
    </w:p>
  </w:footnote>
  <w:footnote w:id="1">
    <w:p w14:paraId="4B2CCAE9" w14:textId="77777777" w:rsidR="008D683E" w:rsidRPr="000516F4" w:rsidRDefault="008D683E" w:rsidP="008D683E">
      <w:pPr>
        <w:pStyle w:val="FootnoteText"/>
      </w:pPr>
      <w:r>
        <w:rPr>
          <w:rStyle w:val="FootnoteReference"/>
        </w:rPr>
        <w:footnoteRef/>
      </w:r>
      <w:r>
        <w:t xml:space="preserve"> </w:t>
      </w:r>
      <w:r w:rsidRPr="000516F4">
        <w:t>Đơn vị chủ trì nhiệm vụ soạn thảo là đơn vị dự toán.</w:t>
      </w:r>
    </w:p>
  </w:footnote>
  <w:footnote w:id="2">
    <w:p w14:paraId="10712104" w14:textId="77777777" w:rsidR="008D683E" w:rsidRPr="000516F4" w:rsidRDefault="008D683E" w:rsidP="008D683E">
      <w:pPr>
        <w:pStyle w:val="FootnoteText"/>
      </w:pPr>
      <w:r w:rsidRPr="000516F4">
        <w:rPr>
          <w:rStyle w:val="FootnoteReference"/>
        </w:rPr>
        <w:footnoteRef/>
      </w:r>
      <w:r w:rsidRPr="000516F4">
        <w:t xml:space="preserve"> Văn phòng HĐND và UBND phường là đơn vị dự toán.</w:t>
      </w:r>
    </w:p>
  </w:footnote>
  <w:footnote w:id="3">
    <w:p w14:paraId="5F0C5E28" w14:textId="77777777" w:rsidR="008D683E" w:rsidRPr="000516F4" w:rsidRDefault="008D683E" w:rsidP="008D683E">
      <w:pPr>
        <w:pStyle w:val="FootnoteText"/>
      </w:pPr>
      <w:r w:rsidRPr="000516F4">
        <w:rPr>
          <w:rStyle w:val="FootnoteReference"/>
        </w:rPr>
        <w:footnoteRef/>
      </w:r>
      <w:r w:rsidRPr="000516F4">
        <w:t xml:space="preserve"> Văn phòng HĐND và UBND phường là đơn vị dự toán.</w:t>
      </w:r>
    </w:p>
  </w:footnote>
  <w:footnote w:id="4">
    <w:p w14:paraId="78851E36" w14:textId="77777777" w:rsidR="008D683E" w:rsidRDefault="008D683E" w:rsidP="008D683E">
      <w:pPr>
        <w:pStyle w:val="FootnoteText"/>
      </w:pPr>
      <w:r>
        <w:rPr>
          <w:rStyle w:val="FootnoteReference"/>
        </w:rPr>
        <w:footnoteRef/>
      </w:r>
      <w:r>
        <w:t xml:space="preserve"> Mức chi hỗ trợ tại mục 3.3 là tổng kinh phí hỗ trợ tối đa cho tất cả các cơ quan, </w:t>
      </w:r>
      <w:r w:rsidRPr="00A004E8">
        <w:t xml:space="preserve">đơn vị có ý kiến góp ý (không bao gồm </w:t>
      </w:r>
      <w:r>
        <w:t xml:space="preserve">cơ quan, </w:t>
      </w:r>
      <w:r w:rsidRPr="00A004E8">
        <w:t>đơn vị nhất trí với dự thảo)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E6C1B" w14:textId="2FC31E57" w:rsidR="00046F3D" w:rsidRDefault="001D1FDE">
    <w:pPr>
      <w:pStyle w:val="Header"/>
      <w:jc w:val="center"/>
    </w:pPr>
    <w:r>
      <w:fldChar w:fldCharType="begin"/>
    </w:r>
    <w:r>
      <w:instrText>PAGE</w:instrText>
    </w:r>
    <w:r>
      <w:fldChar w:fldCharType="separate"/>
    </w:r>
    <w:r w:rsidR="004E13E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27146"/>
    <w:multiLevelType w:val="multilevel"/>
    <w:tmpl w:val="DA8E18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4A5BFE"/>
    <w:multiLevelType w:val="hybridMultilevel"/>
    <w:tmpl w:val="77F2D94C"/>
    <w:lvl w:ilvl="0" w:tplc="E62A716E">
      <w:start w:val="1"/>
      <w:numFmt w:val="decimal"/>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01E5F51"/>
    <w:multiLevelType w:val="hybridMultilevel"/>
    <w:tmpl w:val="77F2D94C"/>
    <w:lvl w:ilvl="0" w:tplc="E62A716E">
      <w:start w:val="1"/>
      <w:numFmt w:val="decimal"/>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5C587460"/>
    <w:multiLevelType w:val="hybridMultilevel"/>
    <w:tmpl w:val="77F2D94C"/>
    <w:lvl w:ilvl="0" w:tplc="E62A716E">
      <w:start w:val="1"/>
      <w:numFmt w:val="decimal"/>
      <w:lvlText w:val="%1"/>
      <w:lvlJc w:val="left"/>
      <w:pPr>
        <w:ind w:left="644" w:hanging="360"/>
      </w:pPr>
      <w:rPr>
        <w:rFonts w:ascii="Times New Roman" w:hAnsi="Times New Roman" w:cs="Times New Roman"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A8"/>
    <w:rsid w:val="0001389C"/>
    <w:rsid w:val="0001594E"/>
    <w:rsid w:val="00020033"/>
    <w:rsid w:val="000263B6"/>
    <w:rsid w:val="0003084B"/>
    <w:rsid w:val="00040B41"/>
    <w:rsid w:val="00046F3D"/>
    <w:rsid w:val="00075DA8"/>
    <w:rsid w:val="00085B91"/>
    <w:rsid w:val="000901D2"/>
    <w:rsid w:val="00091B33"/>
    <w:rsid w:val="000B4D48"/>
    <w:rsid w:val="000C4D81"/>
    <w:rsid w:val="000C665B"/>
    <w:rsid w:val="000D0DC8"/>
    <w:rsid w:val="000D4DD8"/>
    <w:rsid w:val="000E643A"/>
    <w:rsid w:val="000F3179"/>
    <w:rsid w:val="00125C21"/>
    <w:rsid w:val="00155C77"/>
    <w:rsid w:val="001633F6"/>
    <w:rsid w:val="00180E79"/>
    <w:rsid w:val="0019227A"/>
    <w:rsid w:val="001A145A"/>
    <w:rsid w:val="001B271F"/>
    <w:rsid w:val="001D1FDE"/>
    <w:rsid w:val="001F07F3"/>
    <w:rsid w:val="001F1A6A"/>
    <w:rsid w:val="00230FED"/>
    <w:rsid w:val="00231FB9"/>
    <w:rsid w:val="00236FFF"/>
    <w:rsid w:val="0024516F"/>
    <w:rsid w:val="00262375"/>
    <w:rsid w:val="00265429"/>
    <w:rsid w:val="0026619B"/>
    <w:rsid w:val="002721E2"/>
    <w:rsid w:val="00283542"/>
    <w:rsid w:val="00293184"/>
    <w:rsid w:val="002A758B"/>
    <w:rsid w:val="002B3B94"/>
    <w:rsid w:val="002B56BC"/>
    <w:rsid w:val="002C337A"/>
    <w:rsid w:val="002C62B5"/>
    <w:rsid w:val="002E0060"/>
    <w:rsid w:val="002F43CF"/>
    <w:rsid w:val="003077B8"/>
    <w:rsid w:val="00327581"/>
    <w:rsid w:val="0033023E"/>
    <w:rsid w:val="00331A64"/>
    <w:rsid w:val="00334B26"/>
    <w:rsid w:val="00336E28"/>
    <w:rsid w:val="00340224"/>
    <w:rsid w:val="00350478"/>
    <w:rsid w:val="00353A12"/>
    <w:rsid w:val="00367E98"/>
    <w:rsid w:val="0039735A"/>
    <w:rsid w:val="003C0F43"/>
    <w:rsid w:val="003C177B"/>
    <w:rsid w:val="003C355E"/>
    <w:rsid w:val="003C77B6"/>
    <w:rsid w:val="003E1BE8"/>
    <w:rsid w:val="003E531D"/>
    <w:rsid w:val="00411CEB"/>
    <w:rsid w:val="0042696C"/>
    <w:rsid w:val="00431774"/>
    <w:rsid w:val="00431F85"/>
    <w:rsid w:val="00433514"/>
    <w:rsid w:val="00434363"/>
    <w:rsid w:val="00483EA0"/>
    <w:rsid w:val="004857E9"/>
    <w:rsid w:val="00492B66"/>
    <w:rsid w:val="004B6819"/>
    <w:rsid w:val="004D0BEB"/>
    <w:rsid w:val="004D15DE"/>
    <w:rsid w:val="004E13E6"/>
    <w:rsid w:val="004E5CB6"/>
    <w:rsid w:val="004F056E"/>
    <w:rsid w:val="004F4665"/>
    <w:rsid w:val="00505EDF"/>
    <w:rsid w:val="0053668A"/>
    <w:rsid w:val="005406D9"/>
    <w:rsid w:val="0056652A"/>
    <w:rsid w:val="00584DF2"/>
    <w:rsid w:val="005A71E9"/>
    <w:rsid w:val="005C0AF4"/>
    <w:rsid w:val="005D6AF8"/>
    <w:rsid w:val="005F0960"/>
    <w:rsid w:val="00601706"/>
    <w:rsid w:val="00602759"/>
    <w:rsid w:val="006072EF"/>
    <w:rsid w:val="00617354"/>
    <w:rsid w:val="00650C66"/>
    <w:rsid w:val="006577DD"/>
    <w:rsid w:val="00677F86"/>
    <w:rsid w:val="006847B7"/>
    <w:rsid w:val="006B09B2"/>
    <w:rsid w:val="006E175B"/>
    <w:rsid w:val="006E457B"/>
    <w:rsid w:val="006F713D"/>
    <w:rsid w:val="007003AA"/>
    <w:rsid w:val="00701968"/>
    <w:rsid w:val="00714823"/>
    <w:rsid w:val="00715FFD"/>
    <w:rsid w:val="00730723"/>
    <w:rsid w:val="0073453D"/>
    <w:rsid w:val="00752680"/>
    <w:rsid w:val="007603A7"/>
    <w:rsid w:val="00766438"/>
    <w:rsid w:val="0076702D"/>
    <w:rsid w:val="00776352"/>
    <w:rsid w:val="0079010F"/>
    <w:rsid w:val="007A4E1C"/>
    <w:rsid w:val="007B1972"/>
    <w:rsid w:val="007C6AB8"/>
    <w:rsid w:val="007E1B03"/>
    <w:rsid w:val="007F2F3E"/>
    <w:rsid w:val="00806974"/>
    <w:rsid w:val="008171C0"/>
    <w:rsid w:val="00823D32"/>
    <w:rsid w:val="00862168"/>
    <w:rsid w:val="00876466"/>
    <w:rsid w:val="00884DD9"/>
    <w:rsid w:val="0088675C"/>
    <w:rsid w:val="0089011B"/>
    <w:rsid w:val="008920FB"/>
    <w:rsid w:val="008A29AE"/>
    <w:rsid w:val="008B188E"/>
    <w:rsid w:val="008D1295"/>
    <w:rsid w:val="008D683E"/>
    <w:rsid w:val="008F704D"/>
    <w:rsid w:val="00900B8D"/>
    <w:rsid w:val="009175AF"/>
    <w:rsid w:val="00936544"/>
    <w:rsid w:val="00953630"/>
    <w:rsid w:val="00956AF8"/>
    <w:rsid w:val="00965D4A"/>
    <w:rsid w:val="00967D49"/>
    <w:rsid w:val="00976474"/>
    <w:rsid w:val="00976C76"/>
    <w:rsid w:val="0098211E"/>
    <w:rsid w:val="009A038D"/>
    <w:rsid w:val="009A0813"/>
    <w:rsid w:val="009B4AA1"/>
    <w:rsid w:val="009B4E93"/>
    <w:rsid w:val="009E2AC9"/>
    <w:rsid w:val="009E7007"/>
    <w:rsid w:val="009F0817"/>
    <w:rsid w:val="009F727E"/>
    <w:rsid w:val="00A000E6"/>
    <w:rsid w:val="00A0284B"/>
    <w:rsid w:val="00A476A7"/>
    <w:rsid w:val="00A630A8"/>
    <w:rsid w:val="00A73D7E"/>
    <w:rsid w:val="00A77D67"/>
    <w:rsid w:val="00AB20F4"/>
    <w:rsid w:val="00AB4BAE"/>
    <w:rsid w:val="00AC3E5B"/>
    <w:rsid w:val="00AC6EBD"/>
    <w:rsid w:val="00AD55D2"/>
    <w:rsid w:val="00AE3397"/>
    <w:rsid w:val="00AE6E8E"/>
    <w:rsid w:val="00AF79F7"/>
    <w:rsid w:val="00B17F20"/>
    <w:rsid w:val="00B22E4C"/>
    <w:rsid w:val="00B25881"/>
    <w:rsid w:val="00B33ED2"/>
    <w:rsid w:val="00B35A0F"/>
    <w:rsid w:val="00B43F95"/>
    <w:rsid w:val="00B61F67"/>
    <w:rsid w:val="00B75C37"/>
    <w:rsid w:val="00B82C21"/>
    <w:rsid w:val="00BA39C3"/>
    <w:rsid w:val="00BA5011"/>
    <w:rsid w:val="00BC3288"/>
    <w:rsid w:val="00BD2F0D"/>
    <w:rsid w:val="00BE4726"/>
    <w:rsid w:val="00C13BBD"/>
    <w:rsid w:val="00C242D0"/>
    <w:rsid w:val="00C33B4B"/>
    <w:rsid w:val="00C461EE"/>
    <w:rsid w:val="00C5211F"/>
    <w:rsid w:val="00C56016"/>
    <w:rsid w:val="00C6082D"/>
    <w:rsid w:val="00C662FE"/>
    <w:rsid w:val="00C74E1A"/>
    <w:rsid w:val="00C77644"/>
    <w:rsid w:val="00C77E1E"/>
    <w:rsid w:val="00CA2388"/>
    <w:rsid w:val="00CB0A84"/>
    <w:rsid w:val="00CB30C4"/>
    <w:rsid w:val="00CD380B"/>
    <w:rsid w:val="00CF11EA"/>
    <w:rsid w:val="00D05391"/>
    <w:rsid w:val="00D20425"/>
    <w:rsid w:val="00D462A2"/>
    <w:rsid w:val="00D52CDF"/>
    <w:rsid w:val="00D65CF0"/>
    <w:rsid w:val="00D9240D"/>
    <w:rsid w:val="00D93356"/>
    <w:rsid w:val="00DA161D"/>
    <w:rsid w:val="00DC723E"/>
    <w:rsid w:val="00DC754E"/>
    <w:rsid w:val="00DD509C"/>
    <w:rsid w:val="00E173C2"/>
    <w:rsid w:val="00E174EB"/>
    <w:rsid w:val="00E17DBE"/>
    <w:rsid w:val="00E452AA"/>
    <w:rsid w:val="00E51E22"/>
    <w:rsid w:val="00E674BB"/>
    <w:rsid w:val="00E77B70"/>
    <w:rsid w:val="00E87B7D"/>
    <w:rsid w:val="00EA2305"/>
    <w:rsid w:val="00EB4C6C"/>
    <w:rsid w:val="00ED4E2D"/>
    <w:rsid w:val="00ED4E35"/>
    <w:rsid w:val="00ED5A83"/>
    <w:rsid w:val="00F03722"/>
    <w:rsid w:val="00F10ADE"/>
    <w:rsid w:val="00F269DB"/>
    <w:rsid w:val="00F41AF2"/>
    <w:rsid w:val="00F45407"/>
    <w:rsid w:val="00F73F5B"/>
    <w:rsid w:val="00F84B78"/>
    <w:rsid w:val="00F85E04"/>
    <w:rsid w:val="00F875AE"/>
    <w:rsid w:val="00FB3D86"/>
    <w:rsid w:val="00FD4A93"/>
    <w:rsid w:val="00FE1A7E"/>
    <w:rsid w:val="00FE28F8"/>
    <w:rsid w:val="00FF4978"/>
    <w:rsid w:val="00FF6C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2A4"/>
  <w15:docId w15:val="{9DA0E1F4-A9D8-4131-B09C-FDD8062E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0F"/>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 w:type="paragraph" w:styleId="BalloonText">
    <w:name w:val="Balloon Text"/>
    <w:basedOn w:val="Normal"/>
    <w:link w:val="BalloonTextChar"/>
    <w:uiPriority w:val="99"/>
    <w:semiHidden/>
    <w:unhideWhenUsed/>
    <w:rsid w:val="0028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42"/>
    <w:rPr>
      <w:rFonts w:ascii="Segoe UI" w:eastAsia="Times New Roman" w:hAnsi="Segoe UI" w:cs="Segoe UI"/>
      <w:sz w:val="18"/>
      <w:szCs w:val="18"/>
      <w:lang w:val="en-US"/>
    </w:rPr>
  </w:style>
  <w:style w:type="paragraph" w:styleId="NormalWeb">
    <w:name w:val="Normal (Web)"/>
    <w:basedOn w:val="Normal"/>
    <w:uiPriority w:val="99"/>
    <w:semiHidden/>
    <w:unhideWhenUsed/>
    <w:rsid w:val="0089011B"/>
    <w:rPr>
      <w:rFonts w:cs="Times New Roman"/>
      <w:sz w:val="24"/>
      <w:szCs w:val="24"/>
    </w:rPr>
  </w:style>
  <w:style w:type="paragraph" w:styleId="ListParagraph">
    <w:name w:val="List Paragraph"/>
    <w:basedOn w:val="Normal"/>
    <w:uiPriority w:val="34"/>
    <w:qFormat/>
    <w:rsid w:val="006072EF"/>
    <w:pPr>
      <w:ind w:left="720"/>
      <w:contextualSpacing/>
    </w:pPr>
  </w:style>
  <w:style w:type="paragraph" w:styleId="FootnoteText">
    <w:name w:val="footnote text"/>
    <w:basedOn w:val="Normal"/>
    <w:link w:val="FootnoteTextChar"/>
    <w:uiPriority w:val="99"/>
    <w:semiHidden/>
    <w:unhideWhenUsed/>
    <w:rsid w:val="00C461EE"/>
    <w:rPr>
      <w:sz w:val="20"/>
      <w:szCs w:val="20"/>
    </w:rPr>
  </w:style>
  <w:style w:type="character" w:customStyle="1" w:styleId="FootnoteTextChar">
    <w:name w:val="Footnote Text Char"/>
    <w:basedOn w:val="DefaultParagraphFont"/>
    <w:link w:val="FootnoteText"/>
    <w:uiPriority w:val="99"/>
    <w:semiHidden/>
    <w:rsid w:val="00C461EE"/>
    <w:rPr>
      <w:rFonts w:eastAsia="Times New Roman"/>
      <w:sz w:val="20"/>
      <w:szCs w:val="20"/>
      <w:lang w:val="en-US"/>
    </w:rPr>
  </w:style>
  <w:style w:type="character" w:styleId="FootnoteReference">
    <w:name w:val="footnote reference"/>
    <w:basedOn w:val="DefaultParagraphFont"/>
    <w:uiPriority w:val="99"/>
    <w:semiHidden/>
    <w:unhideWhenUsed/>
    <w:rsid w:val="00C46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33007">
      <w:bodyDiv w:val="1"/>
      <w:marLeft w:val="0"/>
      <w:marRight w:val="0"/>
      <w:marTop w:val="0"/>
      <w:marBottom w:val="0"/>
      <w:divBdr>
        <w:top w:val="none" w:sz="0" w:space="0" w:color="auto"/>
        <w:left w:val="none" w:sz="0" w:space="0" w:color="auto"/>
        <w:bottom w:val="none" w:sz="0" w:space="0" w:color="auto"/>
        <w:right w:val="none" w:sz="0" w:space="0" w:color="auto"/>
      </w:divBdr>
    </w:div>
    <w:div w:id="11876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Văn Thắng</dc:creator>
  <cp:keywords/>
  <dc:description/>
  <cp:lastModifiedBy>Asus H81</cp:lastModifiedBy>
  <cp:revision>9</cp:revision>
  <cp:lastPrinted>2026-06-30T07:02:00Z</cp:lastPrinted>
  <dcterms:created xsi:type="dcterms:W3CDTF">2026-07-01T00:59:00Z</dcterms:created>
  <dcterms:modified xsi:type="dcterms:W3CDTF">2026-07-01T07:06:00Z</dcterms:modified>
</cp:coreProperties>
</file>